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76" w:lineRule="auto"/>
        <w:contextualSpacing w:val="0"/>
        <w:jc w:val="center"/>
      </w:pPr>
      <w:r w:rsidDel="00000000" w:rsidR="00000000" w:rsidRPr="00000000">
        <w:rPr>
          <w:b w:val="1"/>
          <w:sz w:val="48"/>
          <w:szCs w:val="48"/>
          <w:u w:val="single"/>
          <w:rtl w:val="0"/>
        </w:rPr>
        <w:t xml:space="preserve">Leven door de Geest!</w:t>
      </w:r>
      <w:r w:rsidDel="00000000" w:rsidR="00000000" w:rsidRPr="00000000">
        <w:rPr>
          <w:b w:val="1"/>
          <w:sz w:val="48"/>
          <w:szCs w:val="48"/>
          <w:rtl w:val="0"/>
        </w:rPr>
        <w:t xml:space="preserve"> </w:t>
      </w:r>
      <w:r w:rsidDel="00000000" w:rsidR="00000000" w:rsidRPr="00000000">
        <w:rPr>
          <w:b w:val="1"/>
          <w:color w:val="333333"/>
          <w:sz w:val="48"/>
          <w:szCs w:val="48"/>
          <w:highlight w:val="white"/>
          <w:rtl w:val="0"/>
        </w:rPr>
        <w:t xml:space="preserve">🙇🙏🙌😇</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i w:val="1"/>
          <w:sz w:val="28"/>
          <w:szCs w:val="28"/>
          <w:u w:val="single"/>
          <w:rtl w:val="0"/>
        </w:rPr>
        <w:t xml:space="preserve">De Bergrede: Mission impossible? #3</w:t>
      </w:r>
    </w:p>
    <w:p w:rsidR="00000000" w:rsidDel="00000000" w:rsidP="00000000" w:rsidRDefault="00000000" w:rsidRPr="00000000">
      <w:pPr>
        <w:spacing w:after="0" w:before="0" w:line="276" w:lineRule="auto"/>
        <w:contextualSpacing w:val="0"/>
        <w:jc w:val="right"/>
      </w:pPr>
      <w:r w:rsidDel="00000000" w:rsidR="00000000" w:rsidRPr="00000000">
        <w:rPr>
          <w:rtl w:val="0"/>
        </w:rPr>
        <w:t xml:space="preserve">Boodschap Halle 3 juli 2016</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Hey, goeiemorgen!</w:t>
      </w:r>
    </w:p>
    <w:p w:rsidR="00000000" w:rsidDel="00000000" w:rsidP="00000000" w:rsidRDefault="00000000" w:rsidRPr="00000000">
      <w:pPr>
        <w:spacing w:after="0" w:before="0" w:line="276" w:lineRule="auto"/>
        <w:ind w:firstLine="720"/>
        <w:contextualSpacing w:val="0"/>
      </w:pPr>
      <w:r w:rsidDel="00000000" w:rsidR="00000000" w:rsidRPr="00000000">
        <w:rPr>
          <w:i w:val="1"/>
          <w:rtl w:val="0"/>
        </w:rPr>
        <w:t xml:space="preserve">👉 Gebed: Dat ik een werktuig mag zijn in Zijn handen.</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Ik weet niet of u het zich nog kan herinneren en of je er bij was, maar zo’n 8 maanden geleden stond ik hier om een eerste inleiding op de bergrede te geven: Ik had het toen over Roger &amp; Abel die met een tandem een super steile helling beklommen en helemaal boven aangekomen zuchtte Roger: “Pfew wat viel dat zwaar tegen zeg, ik dacht dat we er nooit gingen raken!” Waarop Abel reageerde met: “‘t Was maar best dat ik de hele klim goed geremd heb, want anders waren we nog achteruit gegleden ook!”</w:t>
      </w:r>
    </w:p>
    <w:p w:rsidR="00000000" w:rsidDel="00000000" w:rsidP="00000000" w:rsidRDefault="00000000" w:rsidRPr="00000000">
      <w:pPr>
        <w:spacing w:after="0" w:before="0" w:line="276" w:lineRule="auto"/>
        <w:contextualSpacing w:val="0"/>
      </w:pPr>
      <w:r w:rsidDel="00000000" w:rsidR="00000000" w:rsidRPr="00000000">
        <w:rPr>
          <w:rtl w:val="0"/>
        </w:rPr>
        <w:t xml:space="preserve">De bergrede vergeleek ik met een steile berg die je moet beklimmen, maar al snel blijkt dat het een “onmogelijke opdracht” lijkt: “mission impossible”. Jezus verduidelijkt de wet: “Ik ben niet gekomen om de wet van Mozes of de andere heilige boeken weg te doen. Ik ben juist gekomen om hun echte betekenis te laten zien.” (Matteüs 5:17)</w:t>
      </w:r>
    </w:p>
    <w:p w:rsidR="00000000" w:rsidDel="00000000" w:rsidP="00000000" w:rsidRDefault="00000000" w:rsidRPr="00000000">
      <w:pPr>
        <w:spacing w:after="0" w:before="0" w:line="276" w:lineRule="auto"/>
        <w:contextualSpacing w:val="0"/>
      </w:pPr>
      <w:r w:rsidDel="00000000" w:rsidR="00000000" w:rsidRPr="00000000">
        <w:rPr>
          <w:rtl w:val="0"/>
        </w:rPr>
        <w:t xml:space="preserve">Dat was zo’n 8 maanden terug. Een goede 4 maanden geleden stond ik hier ook, om daarop verder te gaan: Vooral met het stukje over de </w:t>
      </w:r>
      <w:r w:rsidDel="00000000" w:rsidR="00000000" w:rsidRPr="00000000">
        <w:rPr>
          <w:rFonts w:ascii="Georgia" w:cs="Georgia" w:eastAsia="Georgia" w:hAnsi="Georgia"/>
          <w:color w:val="222222"/>
          <w:highlight w:val="white"/>
          <w:rtl w:val="0"/>
        </w:rPr>
        <w:t xml:space="preserve">wijze en de dwaze bouwer</w:t>
      </w:r>
      <w:r w:rsidDel="00000000" w:rsidR="00000000" w:rsidRPr="00000000">
        <w:rPr>
          <w:rtl w:val="0"/>
        </w:rPr>
        <w:t xml:space="preserve">: dat vertelt ons dat we wij allemaal, die Zijn woorden horen, ze ook moeten doen. Anders lijk je op die dwaze bouwer:</w:t>
      </w:r>
    </w:p>
    <w:p w:rsidR="00000000" w:rsidDel="00000000" w:rsidP="00000000" w:rsidRDefault="00000000" w:rsidRPr="00000000">
      <w:pPr>
        <w:numPr>
          <w:ilvl w:val="0"/>
          <w:numId w:val="1"/>
        </w:numPr>
        <w:ind w:left="720" w:hanging="360"/>
        <w:contextualSpacing w:val="1"/>
        <w:rPr>
          <w:rFonts w:ascii="Georgia" w:cs="Georgia" w:eastAsia="Georgia" w:hAnsi="Georgia"/>
          <w:color w:val="303030"/>
          <w:sz w:val="24"/>
          <w:szCs w:val="24"/>
          <w:highlight w:val="white"/>
        </w:rPr>
      </w:pPr>
      <w:r w:rsidDel="00000000" w:rsidR="00000000" w:rsidRPr="00000000">
        <w:rPr>
          <w:rtl w:val="0"/>
        </w:rPr>
        <w:t xml:space="preserve">Matteüs 7:</w:t>
      </w:r>
      <w:r w:rsidDel="00000000" w:rsidR="00000000" w:rsidRPr="00000000">
        <w:rPr>
          <w:rFonts w:ascii="Georgia" w:cs="Georgia" w:eastAsia="Georgia" w:hAnsi="Georgia"/>
          <w:color w:val="303030"/>
          <w:sz w:val="18"/>
          <w:szCs w:val="18"/>
          <w:highlight w:val="white"/>
          <w:rtl w:val="0"/>
        </w:rPr>
        <w:t xml:space="preserve">24</w:t>
      </w:r>
      <w:r w:rsidDel="00000000" w:rsidR="00000000" w:rsidRPr="00000000">
        <w:rPr>
          <w:rFonts w:ascii="Georgia" w:cs="Georgia" w:eastAsia="Georgia" w:hAnsi="Georgia"/>
          <w:color w:val="303030"/>
          <w:sz w:val="24"/>
          <w:szCs w:val="24"/>
          <w:highlight w:val="white"/>
          <w:rtl w:val="0"/>
        </w:rPr>
        <w:t xml:space="preserve"> ieder </w:t>
      </w:r>
      <w:r w:rsidDel="00000000" w:rsidR="00000000" w:rsidRPr="00000000">
        <w:rPr>
          <w:rFonts w:ascii="Georgia" w:cs="Georgia" w:eastAsia="Georgia" w:hAnsi="Georgia"/>
          <w:color w:val="303030"/>
          <w:sz w:val="24"/>
          <w:szCs w:val="24"/>
          <w:highlight w:val="white"/>
          <w:u w:val="single"/>
          <w:rtl w:val="0"/>
        </w:rPr>
        <w:t xml:space="preserve">die deze woorden van Mij hoort</w:t>
      </w:r>
      <w:r w:rsidDel="00000000" w:rsidR="00000000" w:rsidRPr="00000000">
        <w:rPr>
          <w:rFonts w:ascii="Georgia" w:cs="Georgia" w:eastAsia="Georgia" w:hAnsi="Georgia"/>
          <w:color w:val="303030"/>
          <w:sz w:val="24"/>
          <w:szCs w:val="24"/>
          <w:highlight w:val="white"/>
          <w:rtl w:val="0"/>
        </w:rPr>
        <w:t xml:space="preserve"> en ze doet, </w:t>
      </w:r>
    </w:p>
    <w:p w:rsidR="00000000" w:rsidDel="00000000" w:rsidP="00000000" w:rsidRDefault="00000000" w:rsidRPr="00000000">
      <w:pPr>
        <w:numPr>
          <w:ilvl w:val="0"/>
          <w:numId w:val="1"/>
        </w:numPr>
        <w:ind w:left="720" w:hanging="360"/>
        <w:contextualSpacing w:val="1"/>
        <w:rPr>
          <w:rFonts w:ascii="Georgia" w:cs="Georgia" w:eastAsia="Georgia" w:hAnsi="Georgia"/>
          <w:color w:val="303030"/>
          <w:sz w:val="24"/>
          <w:szCs w:val="24"/>
          <w:highlight w:val="white"/>
        </w:rPr>
      </w:pPr>
      <w:r w:rsidDel="00000000" w:rsidR="00000000" w:rsidRPr="00000000">
        <w:rPr>
          <w:rtl w:val="0"/>
        </w:rPr>
        <w:t xml:space="preserve">Matteüs 7:</w:t>
      </w:r>
      <w:r w:rsidDel="00000000" w:rsidR="00000000" w:rsidRPr="00000000">
        <w:rPr>
          <w:rFonts w:ascii="Georgia" w:cs="Georgia" w:eastAsia="Georgia" w:hAnsi="Georgia"/>
          <w:color w:val="303030"/>
          <w:sz w:val="18"/>
          <w:szCs w:val="18"/>
          <w:highlight w:val="white"/>
          <w:rtl w:val="0"/>
        </w:rPr>
        <w:t xml:space="preserve">26</w:t>
      </w:r>
      <w:r w:rsidDel="00000000" w:rsidR="00000000" w:rsidRPr="00000000">
        <w:rPr>
          <w:rFonts w:ascii="Georgia" w:cs="Georgia" w:eastAsia="Georgia" w:hAnsi="Georgia"/>
          <w:color w:val="303030"/>
          <w:sz w:val="24"/>
          <w:szCs w:val="24"/>
          <w:highlight w:val="white"/>
          <w:rtl w:val="0"/>
        </w:rPr>
        <w:t xml:space="preserve"> ieder </w:t>
      </w:r>
      <w:r w:rsidDel="00000000" w:rsidR="00000000" w:rsidRPr="00000000">
        <w:rPr>
          <w:rFonts w:ascii="Georgia" w:cs="Georgia" w:eastAsia="Georgia" w:hAnsi="Georgia"/>
          <w:color w:val="303030"/>
          <w:sz w:val="24"/>
          <w:szCs w:val="24"/>
          <w:highlight w:val="white"/>
          <w:u w:val="single"/>
          <w:rtl w:val="0"/>
        </w:rPr>
        <w:t xml:space="preserve">die deze woorden van Mij hoort </w:t>
      </w:r>
      <w:r w:rsidDel="00000000" w:rsidR="00000000" w:rsidRPr="00000000">
        <w:rPr>
          <w:rFonts w:ascii="Georgia" w:cs="Georgia" w:eastAsia="Georgia" w:hAnsi="Georgia"/>
          <w:color w:val="303030"/>
          <w:sz w:val="24"/>
          <w:szCs w:val="24"/>
          <w:highlight w:val="white"/>
          <w:rtl w:val="0"/>
        </w:rPr>
        <w:t xml:space="preserve">en ze </w:t>
      </w:r>
      <w:r w:rsidDel="00000000" w:rsidR="00000000" w:rsidRPr="00000000">
        <w:rPr>
          <w:rFonts w:ascii="Georgia" w:cs="Georgia" w:eastAsia="Georgia" w:hAnsi="Georgia"/>
          <w:b w:val="1"/>
          <w:color w:val="303030"/>
          <w:sz w:val="24"/>
          <w:szCs w:val="24"/>
          <w:highlight w:val="white"/>
          <w:rtl w:val="0"/>
        </w:rPr>
        <w:t xml:space="preserve">niet </w:t>
      </w:r>
      <w:r w:rsidDel="00000000" w:rsidR="00000000" w:rsidRPr="00000000">
        <w:rPr>
          <w:rFonts w:ascii="Georgia" w:cs="Georgia" w:eastAsia="Georgia" w:hAnsi="Georgia"/>
          <w:color w:val="303030"/>
          <w:sz w:val="24"/>
          <w:szCs w:val="24"/>
          <w:highlight w:val="white"/>
          <w:rtl w:val="0"/>
        </w:rPr>
        <w:t xml:space="preserve">doet,</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Maar als we dan ‘s verder kijken naar </w:t>
      </w:r>
      <w:r w:rsidDel="00000000" w:rsidR="00000000" w:rsidRPr="00000000">
        <w:rPr>
          <w:b w:val="1"/>
          <w:rtl w:val="0"/>
        </w:rPr>
        <w:t xml:space="preserve">wàt </w:t>
      </w:r>
      <w:r w:rsidDel="00000000" w:rsidR="00000000" w:rsidRPr="00000000">
        <w:rPr>
          <w:rtl w:val="0"/>
        </w:rPr>
        <w:t xml:space="preserve">we dan allemaal </w:t>
      </w:r>
      <w:r w:rsidDel="00000000" w:rsidR="00000000" w:rsidRPr="00000000">
        <w:rPr>
          <w:i w:val="1"/>
          <w:rtl w:val="0"/>
        </w:rPr>
        <w:t xml:space="preserve">moeten doen</w:t>
      </w:r>
      <w:r w:rsidDel="00000000" w:rsidR="00000000" w:rsidRPr="00000000">
        <w:rPr>
          <w:rtl w:val="0"/>
        </w:rPr>
        <w:t xml:space="preserve">, eerlijk gezegd, dat klinkt voor mij behoorlijk teleurstellend: Da’s eigenlijk een onmogelijke opdracht, een “mission impossible”... Uit eigen kracht </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Ik ben ermee aan de slag gegaan, afgelopen jaar en wil graag iets delen van hoe dat bij mij gegaan is:</w:t>
      </w:r>
    </w:p>
    <w:p w:rsidR="00000000" w:rsidDel="00000000" w:rsidP="00000000" w:rsidRDefault="00000000" w:rsidRPr="00000000">
      <w:pPr>
        <w:spacing w:after="0" w:before="0" w:line="276" w:lineRule="auto"/>
        <w:contextualSpacing w:val="0"/>
      </w:pPr>
      <w:r w:rsidDel="00000000" w:rsidR="00000000" w:rsidRPr="00000000">
        <w:rPr>
          <w:rtl w:val="0"/>
        </w:rPr>
        <w:t xml:space="preserve">Ik wil leven door de Geest, steeds meer. Dat is een bewuste keuze die ik vorige zomer gemaakt heb en waar ik leer in groeien (met vallen en opstaan, natuurlijk.)</w:t>
      </w:r>
    </w:p>
    <w:p w:rsidR="00000000" w:rsidDel="00000000" w:rsidP="00000000" w:rsidRDefault="00000000" w:rsidRPr="00000000">
      <w:pPr>
        <w:spacing w:after="0" w:before="0" w:line="276" w:lineRule="auto"/>
        <w:contextualSpacing w:val="0"/>
      </w:pPr>
      <w:r w:rsidDel="00000000" w:rsidR="00000000" w:rsidRPr="00000000">
        <w:rPr>
          <w:rtl w:val="0"/>
        </w:rPr>
        <w:t xml:space="preserve">Er waren eens een muis en een olifant, die samen over een brug liepen. De muis piepte tegen de olifant: “Wat stampen we samen lekker he!”</w:t>
      </w:r>
    </w:p>
    <w:p w:rsidR="00000000" w:rsidDel="00000000" w:rsidP="00000000" w:rsidRDefault="00000000" w:rsidRPr="00000000">
      <w:pPr>
        <w:spacing w:after="0" w:before="0" w:line="276" w:lineRule="auto"/>
        <w:contextualSpacing w:val="0"/>
      </w:pPr>
      <w:r w:rsidDel="00000000" w:rsidR="00000000" w:rsidRPr="00000000">
        <w:rPr>
          <w:rtl w:val="0"/>
        </w:rPr>
        <w:t xml:space="preserve">Da’s zo ongeveer hoe ik “Leven door de Geest” ervaar: Wow, “ik” ben best goed bezig zo, samen met Gods Geest… Mocht het nog niet duidelijk zijn, ik ben dus dat muisje dat enthousiast aan het meestampen is he…☺</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Wat is “Leven door de Geest”?</w:t>
      </w:r>
    </w:p>
    <w:p w:rsidR="00000000" w:rsidDel="00000000" w:rsidP="00000000" w:rsidRDefault="00000000" w:rsidRPr="00000000">
      <w:pPr>
        <w:spacing w:after="0" w:before="0" w:line="276" w:lineRule="auto"/>
        <w:contextualSpacing w:val="0"/>
      </w:pPr>
      <w:r w:rsidDel="00000000" w:rsidR="00000000" w:rsidRPr="00000000">
        <w:rPr>
          <w:rtl w:val="0"/>
        </w:rPr>
        <w:t xml:space="preserve">Ik ben even op zoek geslagen naar wat verstaan we nu juist onder “Leven door de Geest”?</w:t>
      </w:r>
    </w:p>
    <w:p w:rsidR="00000000" w:rsidDel="00000000" w:rsidP="00000000" w:rsidRDefault="00000000" w:rsidRPr="00000000">
      <w:pPr>
        <w:spacing w:after="0" w:before="0" w:line="276" w:lineRule="auto"/>
        <w:contextualSpacing w:val="0"/>
      </w:pPr>
      <w:r w:rsidDel="00000000" w:rsidR="00000000" w:rsidRPr="00000000">
        <w:rPr>
          <w:rtl w:val="0"/>
        </w:rPr>
        <w:t xml:space="preserve">Amai, zoveel studies en boeken volgeschreven over dat onderwerp, zoveel Bijbelteksten alle</w:t>
      </w:r>
      <w:r w:rsidDel="00000000" w:rsidR="00000000" w:rsidRPr="00000000">
        <w:rPr>
          <w:rtl w:val="0"/>
        </w:rPr>
        <w:t xml:space="preserve">en al! 😱 Toen ik aan het voorbereiden was vertelde ik Hennie dat ik een verkeerd onderwerp had: Daar is zo veel over te zeggen en ik weet daar allemaal niets van!</w:t>
      </w:r>
    </w:p>
    <w:p w:rsidR="00000000" w:rsidDel="00000000" w:rsidP="00000000" w:rsidRDefault="00000000" w:rsidRPr="00000000">
      <w:pPr>
        <w:spacing w:after="0" w:before="0" w:line="276" w:lineRule="auto"/>
        <w:contextualSpacing w:val="0"/>
      </w:pPr>
      <w:r w:rsidDel="00000000" w:rsidR="00000000" w:rsidRPr="00000000">
        <w:rPr>
          <w:rtl w:val="0"/>
        </w:rPr>
        <w:t xml:space="preserve">Wat ik wil doen is gewoon een stukje persoonlijk getuigenis delen. Geen Bijbelstudie of diepere achterliggende theorie. Dus als je straks naar mij toekomt om te zeggen: “Daan, je mist de kern helemaal!” “Had je op zijn minst niet dit of dat kunnen zeggen?” Of “Deze of die Bijbelpassage kunnen voorlezen of uitleggen?”... </w:t>
      </w:r>
    </w:p>
    <w:p w:rsidR="00000000" w:rsidDel="00000000" w:rsidP="00000000" w:rsidRDefault="00000000" w:rsidRPr="00000000">
      <w:pPr>
        <w:spacing w:after="0" w:before="0" w:line="276" w:lineRule="auto"/>
        <w:contextualSpacing w:val="0"/>
      </w:pPr>
      <w:r w:rsidDel="00000000" w:rsidR="00000000" w:rsidRPr="00000000">
        <w:rPr>
          <w:rtl w:val="0"/>
        </w:rPr>
        <w:t xml:space="preserve">Ik denk dat ik je op voorhand gelijk ga geven. Kom alsjeblieft naar mij toe en zeg het, ik wil wel graag leren en ben echt geen boekenworm. Dus voel je niet geremd, ik verwacht zelfs wel wat feedback!☺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Wat is “Leven door de Geest” niet?</w:t>
      </w:r>
    </w:p>
    <w:p w:rsidR="00000000" w:rsidDel="00000000" w:rsidP="00000000" w:rsidRDefault="00000000" w:rsidRPr="00000000">
      <w:pPr>
        <w:spacing w:after="0" w:before="0" w:line="276" w:lineRule="auto"/>
        <w:contextualSpacing w:val="0"/>
      </w:pPr>
      <w:r w:rsidDel="00000000" w:rsidR="00000000" w:rsidRPr="00000000">
        <w:rPr>
          <w:rtl w:val="0"/>
        </w:rPr>
        <w:t xml:space="preserve">Leven door de Geest is niet </w:t>
      </w:r>
      <w:r w:rsidDel="00000000" w:rsidR="00000000" w:rsidRPr="00000000">
        <w:rPr>
          <w:i w:val="1"/>
          <w:rtl w:val="0"/>
        </w:rPr>
        <w:t xml:space="preserve">alleen maar</w:t>
      </w:r>
      <w:r w:rsidDel="00000000" w:rsidR="00000000" w:rsidRPr="00000000">
        <w:rPr>
          <w:rtl w:val="0"/>
        </w:rPr>
        <w:t xml:space="preserve"> een gevoel:</w:t>
      </w:r>
    </w:p>
    <w:p w:rsidR="00000000" w:rsidDel="00000000" w:rsidP="00000000" w:rsidRDefault="00000000" w:rsidRPr="00000000">
      <w:pPr>
        <w:spacing w:after="0" w:before="0" w:line="276" w:lineRule="auto"/>
        <w:contextualSpacing w:val="0"/>
      </w:pPr>
      <w:r w:rsidDel="00000000" w:rsidR="00000000" w:rsidRPr="00000000">
        <w:rPr>
          <w:rtl w:val="0"/>
        </w:rPr>
        <w:t xml:space="preserve">Het kan zijn dat je “Gods aanwezigheid voelt”, da’s supermooi, of het kan ook zijn dat je dat helemaal niet voelt. Maar ik ben </w:t>
      </w:r>
      <w:r w:rsidDel="00000000" w:rsidR="00000000" w:rsidRPr="00000000">
        <w:rPr>
          <w:rtl w:val="0"/>
        </w:rPr>
        <w:t xml:space="preserve">ervan overtuigd </w:t>
      </w:r>
      <w:r w:rsidDel="00000000" w:rsidR="00000000" w:rsidRPr="00000000">
        <w:rPr>
          <w:rtl w:val="0"/>
        </w:rPr>
        <w:t xml:space="preserve">dat het verkeerd is om zo’n “gevoel” zelf alleen als doel te stellen.</w:t>
      </w:r>
    </w:p>
    <w:p w:rsidR="00000000" w:rsidDel="00000000" w:rsidP="00000000" w:rsidRDefault="00000000" w:rsidRPr="00000000">
      <w:pPr>
        <w:contextualSpacing w:val="0"/>
      </w:pPr>
      <w:r w:rsidDel="00000000" w:rsidR="00000000" w:rsidRPr="00000000">
        <w:rPr>
          <w:rtl w:val="0"/>
        </w:rPr>
        <w:t xml:space="preserve">Het gaat ‘m niet om wat je </w:t>
      </w:r>
      <w:r w:rsidDel="00000000" w:rsidR="00000000" w:rsidRPr="00000000">
        <w:rPr>
          <w:b w:val="1"/>
          <w:rtl w:val="0"/>
        </w:rPr>
        <w:t xml:space="preserve">voelt</w:t>
      </w:r>
      <w:r w:rsidDel="00000000" w:rsidR="00000000" w:rsidRPr="00000000">
        <w:rPr>
          <w:rtl w:val="0"/>
        </w:rPr>
        <w:t xml:space="preserve">, maar om wat je </w:t>
      </w:r>
      <w:r w:rsidDel="00000000" w:rsidR="00000000" w:rsidRPr="00000000">
        <w:rPr>
          <w:b w:val="1"/>
          <w:u w:val="single"/>
          <w:rtl w:val="0"/>
        </w:rPr>
        <w:t xml:space="preserve">doet</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Ik hoorde dat na Moeder Theresa’s overleden bleek dat ze regelmatig aan haar biechtvader vertelde dat ze maar niets </w:t>
      </w:r>
      <w:r w:rsidDel="00000000" w:rsidR="00000000" w:rsidRPr="00000000">
        <w:rPr>
          <w:b w:val="1"/>
          <w:rtl w:val="0"/>
        </w:rPr>
        <w:t xml:space="preserve">voelde (</w:t>
      </w:r>
      <w:r w:rsidDel="00000000" w:rsidR="00000000" w:rsidRPr="00000000">
        <w:rPr>
          <w:rtl w:val="0"/>
        </w:rPr>
        <w:t xml:space="preserve">van Gods aanwezigheid). Maar ze ging wel door!</w:t>
      </w:r>
    </w:p>
    <w:p w:rsidR="00000000" w:rsidDel="00000000" w:rsidP="00000000" w:rsidRDefault="00000000" w:rsidRPr="00000000">
      <w:pPr>
        <w:contextualSpacing w:val="0"/>
      </w:pPr>
      <w:r w:rsidDel="00000000" w:rsidR="00000000" w:rsidRPr="00000000">
        <w:rPr>
          <w:rtl w:val="0"/>
        </w:rPr>
        <w:t xml:space="preserve">Moeder Theresa, nota bene!</w:t>
      </w:r>
    </w:p>
    <w:p w:rsidR="00000000" w:rsidDel="00000000" w:rsidP="00000000" w:rsidRDefault="00000000" w:rsidRPr="00000000">
      <w:pPr>
        <w:contextualSpacing w:val="0"/>
      </w:pPr>
      <w:r w:rsidDel="00000000" w:rsidR="00000000" w:rsidRPr="00000000">
        <w:rPr>
          <w:rtl w:val="0"/>
        </w:rPr>
        <w:t xml:space="preserve">Maar daar gaat het ook helemaal niet om. Het is absoluut onwaarschijnlijk mooi en goed als je n kavoelen hoe Gods Geest in je aan het werk is, maar laat het verlangen naar dat gevoel geen doel op zich zijn!</w:t>
      </w:r>
    </w:p>
    <w:p w:rsidR="00000000" w:rsidDel="00000000" w:rsidP="00000000" w:rsidRDefault="00000000" w:rsidRPr="00000000">
      <w:pPr>
        <w:contextualSpacing w:val="0"/>
      </w:pPr>
      <w:r w:rsidDel="00000000" w:rsidR="00000000" w:rsidRPr="00000000">
        <w:rPr>
          <w:rtl w:val="0"/>
        </w:rPr>
        <w:t xml:space="preserve">Ik voel soms wel een beetje en soms overduidelijk hoe Gods Geest in mij aan het werk is. Maar dikwijls voel ik dat ook helemaal niet.</w:t>
      </w:r>
    </w:p>
    <w:p w:rsidR="00000000" w:rsidDel="00000000" w:rsidP="00000000" w:rsidRDefault="00000000" w:rsidRPr="00000000">
      <w:pPr>
        <w:contextualSpacing w:val="0"/>
      </w:pPr>
      <w:r w:rsidDel="00000000" w:rsidR="00000000" w:rsidRPr="00000000">
        <w:rPr>
          <w:rtl w:val="0"/>
        </w:rPr>
        <w:t xml:space="preserve">Kent u dat misschien ook wel? Als er iemand naast je vol overgave in aanbidding God staat te prijzen? En dan sta (of zit) je daarnaast: “Ah, ok… Tof voor jou…”</w:t>
      </w:r>
    </w:p>
    <w:p w:rsidR="00000000" w:rsidDel="00000000" w:rsidP="00000000" w:rsidRDefault="00000000" w:rsidRPr="00000000">
      <w:pPr>
        <w:spacing w:after="0" w:before="0" w:line="276" w:lineRule="auto"/>
        <w:contextualSpacing w:val="0"/>
      </w:pPr>
      <w:r w:rsidDel="00000000" w:rsidR="00000000" w:rsidRPr="00000000">
        <w:rPr>
          <w:rtl w:val="0"/>
        </w:rPr>
        <w:t xml:space="preserve">Dat kan.</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Wat is “Leven door de Geest” dan wel?</w:t>
      </w:r>
    </w:p>
    <w:p w:rsidR="00000000" w:rsidDel="00000000" w:rsidP="00000000" w:rsidRDefault="00000000" w:rsidRPr="00000000">
      <w:pPr>
        <w:contextualSpacing w:val="0"/>
      </w:pPr>
      <w:r w:rsidDel="00000000" w:rsidR="00000000" w:rsidRPr="00000000">
        <w:rPr>
          <w:rtl w:val="0"/>
        </w:rPr>
        <w:t xml:space="preserve">Het lijk wel op een “verzameling” van veel verschillende zaken:</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Meer diepgang in “God leren kennen”</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en een relatie met Hem opbouwen</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Leren luisteren, voelen en zien hoe je leeft door de Geest</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(Streven naar) de gaven van de Geest</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Toewijding en overgave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Maar dat wil ik allemaal wel: Ik wil (veel) heiliger leven dan ik nu doe!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Wie weet wat dit “lintje” is?</w:t>
      </w:r>
    </w:p>
    <w:p w:rsidR="00000000" w:rsidDel="00000000" w:rsidP="00000000" w:rsidRDefault="00000000" w:rsidRPr="00000000">
      <w:pPr>
        <w:contextualSpacing w:val="0"/>
      </w:pPr>
      <w:r w:rsidDel="00000000" w:rsidR="00000000" w:rsidRPr="00000000">
        <w:rPr>
          <w:rtl w:val="0"/>
        </w:rPr>
        <w:t xml:space="preserve">Ik draag het al sinds de Paasperiode in mijn broekzak mee.</w:t>
      </w:r>
    </w:p>
    <w:p w:rsidR="00000000" w:rsidDel="00000000" w:rsidP="00000000" w:rsidRDefault="00000000" w:rsidRPr="00000000">
      <w:pPr>
        <w:contextualSpacing w:val="0"/>
      </w:pPr>
      <w:r w:rsidDel="00000000" w:rsidR="00000000" w:rsidRPr="00000000">
        <w:rPr>
          <w:rtl w:val="0"/>
        </w:rPr>
        <w:t xml:space="preserve">Elke keer als ik naar mijn GSM grijp (best regelmatig dus…😏) voel ik dit lintje. Het herinnert mij er aan dat God alles in het werk gesteld heeft om een open relatie met mij te hebben:</w:t>
      </w:r>
    </w:p>
    <w:p w:rsidR="00000000" w:rsidDel="00000000" w:rsidP="00000000" w:rsidRDefault="00000000" w:rsidRPr="00000000">
      <w:pPr>
        <w:contextualSpacing w:val="0"/>
      </w:pPr>
      <w:r w:rsidDel="00000000" w:rsidR="00000000" w:rsidRPr="00000000">
        <w:rPr>
          <w:rtl w:val="0"/>
        </w:rPr>
        <w:t xml:space="preserve">Jezus stierf aan het kruis, dat was in onze plaats, om de prijs van onze zonden, van mijn zonden te betalen en daarom, op dat moment dat Hij stierf aan het kruis, scheurde het voorhangsel (gordijn) van het “Heilige der Heiligen”: Er staat niets meer in de weg: De weg naar God is open!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Dat is voor mij al “Leven door de Geest”:</w:t>
      </w:r>
    </w:p>
    <w:p w:rsidR="00000000" w:rsidDel="00000000" w:rsidP="00000000" w:rsidRDefault="00000000" w:rsidRPr="00000000">
      <w:pPr>
        <w:spacing w:after="0" w:before="0" w:line="276" w:lineRule="auto"/>
        <w:contextualSpacing w:val="0"/>
      </w:pPr>
      <w:r w:rsidDel="00000000" w:rsidR="00000000" w:rsidRPr="00000000">
        <w:rPr>
          <w:rtl w:val="0"/>
        </w:rPr>
        <w:t xml:space="preserve">Ken je het (Duitse) woord </w:t>
      </w:r>
      <w:r w:rsidDel="00000000" w:rsidR="00000000" w:rsidRPr="00000000">
        <w:rPr>
          <w:rtl w:val="0"/>
        </w:rPr>
        <w:t xml:space="preserve">“Begeistert”?</w:t>
      </w:r>
    </w:p>
    <w:p w:rsidR="00000000" w:rsidDel="00000000" w:rsidP="00000000" w:rsidRDefault="00000000" w:rsidRPr="00000000">
      <w:pPr>
        <w:spacing w:after="0" w:before="0" w:line="276" w:lineRule="auto"/>
        <w:contextualSpacing w:val="0"/>
      </w:pPr>
      <w:r w:rsidDel="00000000" w:rsidR="00000000" w:rsidRPr="00000000">
        <w:rPr>
          <w:rtl w:val="0"/>
        </w:rPr>
        <w:t xml:space="preserve">Vergelijk het misschien met voetbalfans die samen naar de match kijken: Vurig gepassioneerd, laaiend enthousiast,...</w:t>
      </w:r>
    </w:p>
    <w:p w:rsidR="00000000" w:rsidDel="00000000" w:rsidP="00000000" w:rsidRDefault="00000000" w:rsidRPr="00000000">
      <w:pPr>
        <w:spacing w:after="0" w:before="0" w:line="276" w:lineRule="auto"/>
        <w:contextualSpacing w:val="0"/>
      </w:pPr>
      <w:r w:rsidDel="00000000" w:rsidR="00000000" w:rsidRPr="00000000">
        <w:rPr>
          <w:rtl w:val="0"/>
        </w:rPr>
        <w:t xml:space="preserve">Dat is ook Leven door de Geest: Je bent er dag &amp; nacht mee bezig en wordt er enthousiast van, geëngageerd!</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b w:val="1"/>
          <w:u w:val="single"/>
          <w:rtl w:val="0"/>
        </w:rPr>
        <w:t xml:space="preserve">Maar vergeet niet</w:t>
      </w:r>
      <w:r w:rsidDel="00000000" w:rsidR="00000000" w:rsidRPr="00000000">
        <w:rPr>
          <w:rtl w:val="0"/>
        </w:rPr>
        <w:t xml:space="preserve">: </w:t>
      </w:r>
      <w:r w:rsidDel="00000000" w:rsidR="00000000" w:rsidRPr="00000000">
        <w:rPr>
          <w:vertAlign w:val="superscript"/>
          <w:rtl w:val="0"/>
        </w:rPr>
        <w:t xml:space="preserve">8 </w:t>
      </w:r>
      <w:r w:rsidDel="00000000" w:rsidR="00000000" w:rsidRPr="00000000">
        <w:rPr>
          <w:b w:val="1"/>
          <w:rtl w:val="0"/>
        </w:rPr>
        <w:t xml:space="preserve">Wees nuchter en waakzaam</w:t>
      </w:r>
      <w:r w:rsidDel="00000000" w:rsidR="00000000" w:rsidRPr="00000000">
        <w:rPr>
          <w:rtl w:val="0"/>
        </w:rPr>
        <w:t xml:space="preserve">; want uw tegenpartij, de duivel, gaat rond als een brullende leeuw, op zoek naar wie hij zou kunnen verslinden. 1 Petrus 5:8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Ik wil graag delen met jullie hoe ik, Daan dat zelf, persoonlijk ervaar. Heel eerlijk en open. Allerminst om daarover op te scheppen, want ik ken mezelf. Ik ken al mijn zwaktes maar al te goed en wordt daar telkens weer mee geconfronteerd.</w:t>
      </w:r>
    </w:p>
    <w:p w:rsidR="00000000" w:rsidDel="00000000" w:rsidP="00000000" w:rsidRDefault="00000000" w:rsidRPr="00000000">
      <w:pPr>
        <w:spacing w:after="0" w:before="0" w:line="276" w:lineRule="auto"/>
        <w:contextualSpacing w:val="0"/>
      </w:pPr>
      <w:r w:rsidDel="00000000" w:rsidR="00000000" w:rsidRPr="00000000">
        <w:rPr>
          <w:rtl w:val="0"/>
        </w:rPr>
        <w:t xml:space="preserve">Nee, ik wil dat graag delen, omdat ik er zelf “Begeistert” van ben en ook </w:t>
      </w:r>
      <w:r w:rsidDel="00000000" w:rsidR="00000000" w:rsidRPr="00000000">
        <w:rPr>
          <w:b w:val="1"/>
          <w:rtl w:val="0"/>
        </w:rPr>
        <w:t xml:space="preserve">wil zijn</w:t>
      </w:r>
      <w:r w:rsidDel="00000000" w:rsidR="00000000" w:rsidRPr="00000000">
        <w:rPr>
          <w:rtl w:val="0"/>
        </w:rPr>
        <w:t xml:space="preserve">: Vurig,  gepassioneerd, laaiend enthousiast,... Dat is ook een keuze!</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Soms voel ik Gods aanwezigheid, heel duidelijk, soms ook helemaal niet. Maar daardoor laat ik me niet stoppen.</w:t>
      </w:r>
    </w:p>
    <w:p w:rsidR="00000000" w:rsidDel="00000000" w:rsidP="00000000" w:rsidRDefault="00000000" w:rsidRPr="00000000">
      <w:pPr>
        <w:spacing w:after="0" w:before="0" w:line="276" w:lineRule="auto"/>
        <w:contextualSpacing w:val="0"/>
      </w:pPr>
      <w:r w:rsidDel="00000000" w:rsidR="00000000" w:rsidRPr="00000000">
        <w:rPr>
          <w:rtl w:val="0"/>
        </w:rPr>
        <w:t xml:space="preserve">Ik heb het een keer meegemaakt dat ik samen met iemand aan het bidden was en in een soort visioen zag ik Jezus.</w:t>
      </w:r>
    </w:p>
    <w:p w:rsidR="00000000" w:rsidDel="00000000" w:rsidP="00000000" w:rsidRDefault="00000000" w:rsidRPr="00000000">
      <w:pPr>
        <w:spacing w:after="0" w:before="0" w:line="276" w:lineRule="auto"/>
        <w:contextualSpacing w:val="0"/>
      </w:pPr>
      <w:r w:rsidDel="00000000" w:rsidR="00000000" w:rsidRPr="00000000">
        <w:rPr>
          <w:rtl w:val="0"/>
        </w:rPr>
        <w:t xml:space="preserve">En ja, ik weet hoe dat klinkt! Als ik zoiets van iemand hoor, dan vraag ik me ook (heel nuchter) af: “Hoe weet je dan wel dat dat </w:t>
      </w:r>
      <w:r w:rsidDel="00000000" w:rsidR="00000000" w:rsidRPr="00000000">
        <w:rPr>
          <w:i w:val="1"/>
          <w:rtl w:val="0"/>
        </w:rPr>
        <w:t xml:space="preserve">echt </w:t>
      </w:r>
      <w:r w:rsidDel="00000000" w:rsidR="00000000" w:rsidRPr="00000000">
        <w:rPr>
          <w:rtl w:val="0"/>
        </w:rPr>
        <w:t xml:space="preserve">is?” Wel, da’s een makkelijke: dat weet je niet: Het kan ook je eigen “fantasie” zijn, die zomaar iets invult.</w:t>
      </w:r>
    </w:p>
    <w:p w:rsidR="00000000" w:rsidDel="00000000" w:rsidP="00000000" w:rsidRDefault="00000000" w:rsidRPr="00000000">
      <w:pPr>
        <w:spacing w:after="0" w:before="0" w:line="276" w:lineRule="auto"/>
        <w:contextualSpacing w:val="0"/>
      </w:pPr>
      <w:r w:rsidDel="00000000" w:rsidR="00000000" w:rsidRPr="00000000">
        <w:rPr>
          <w:rtl w:val="0"/>
        </w:rPr>
        <w:t xml:space="preserve">“Ok, en hoe weet je dan dat het je fantasie niet was?”</w:t>
      </w:r>
    </w:p>
    <w:p w:rsidR="00000000" w:rsidDel="00000000" w:rsidP="00000000" w:rsidRDefault="00000000" w:rsidRPr="00000000">
      <w:pPr>
        <w:spacing w:after="0" w:before="0" w:line="276" w:lineRule="auto"/>
        <w:contextualSpacing w:val="0"/>
      </w:pPr>
      <w:r w:rsidDel="00000000" w:rsidR="00000000" w:rsidRPr="00000000">
        <w:rPr>
          <w:rtl w:val="0"/>
        </w:rPr>
        <w:t xml:space="preserve">Wel daar wordt het interessant, want in eerste plaats: Wie denk je dat jou je de mogelijkheid gegeven heeft om te kunnen fantaseren? Dat is een Wie, met een hoofdletter.</w:t>
      </w:r>
    </w:p>
    <w:p w:rsidR="00000000" w:rsidDel="00000000" w:rsidP="00000000" w:rsidRDefault="00000000" w:rsidRPr="00000000">
      <w:pPr>
        <w:spacing w:after="0" w:before="0" w:line="276" w:lineRule="auto"/>
        <w:contextualSpacing w:val="0"/>
      </w:pPr>
      <w:r w:rsidDel="00000000" w:rsidR="00000000" w:rsidRPr="00000000">
        <w:rPr>
          <w:rtl w:val="0"/>
        </w:rPr>
        <w:t xml:space="preserve">Ten tweede: Als je gedachten (en dus ook je “fantasie”) synchroon lopen met God, als je op Hem gefocust bent, dan kun je eigenlijk niet meer spreken over “jouw” en “Zijn” gedachten, want dat is dan dezelfde gedachte. Op dat moment “sta je open voor de leiding van de Geest.”</w:t>
      </w:r>
    </w:p>
    <w:p w:rsidR="00000000" w:rsidDel="00000000" w:rsidP="00000000" w:rsidRDefault="00000000" w:rsidRPr="00000000">
      <w:pPr>
        <w:spacing w:after="0" w:before="0" w:line="276" w:lineRule="auto"/>
        <w:contextualSpacing w:val="0"/>
      </w:pPr>
      <w:r w:rsidDel="00000000" w:rsidR="00000000" w:rsidRPr="00000000">
        <w:rPr>
          <w:rtl w:val="0"/>
        </w:rPr>
        <w:t xml:space="preserve">En ten derde, over de vraag “hoe weet je dan dat het je fantasie niet was?” Wel, bij mij zat er een grapje in: Ik heb altijd bij hoog en laag volgehouden dat Jezus volgens mij echt niet zo’n lang haar heeft, als hoe Hij meestal voorgesteld wordt.</w:t>
      </w:r>
    </w:p>
    <w:p w:rsidR="00000000" w:rsidDel="00000000" w:rsidP="00000000" w:rsidRDefault="00000000" w:rsidRPr="00000000">
      <w:pPr>
        <w:spacing w:after="0" w:before="0" w:line="276" w:lineRule="auto"/>
        <w:contextualSpacing w:val="0"/>
      </w:pPr>
      <w:r w:rsidDel="00000000" w:rsidR="00000000" w:rsidRPr="00000000">
        <w:rPr>
          <w:rtl w:val="0"/>
        </w:rPr>
        <w:t xml:space="preserve">En hoe denk je dat Jezus er in mijn visioen uitzag, nadat ik de littekens in zijn uitgestrekte handen zag? Heeft Hij toch wel lang haar zeker!? ☺</w:t>
      </w:r>
    </w:p>
    <w:p w:rsidR="00000000" w:rsidDel="00000000" w:rsidP="00000000" w:rsidRDefault="00000000" w:rsidRPr="00000000">
      <w:pPr>
        <w:spacing w:after="0" w:before="0" w:line="276" w:lineRule="auto"/>
        <w:contextualSpacing w:val="0"/>
      </w:pPr>
      <w:r w:rsidDel="00000000" w:rsidR="00000000" w:rsidRPr="00000000">
        <w:rPr>
          <w:rtl w:val="0"/>
        </w:rPr>
        <w:t xml:space="preserve">Jezus stond daar, en het enige wat ik voelde, wat ik hoorde en wat ik zag, was: LIEFDE. “Ik ben er (voor je)” en “Ik hou van je.” Dat was een overweldigende gloed van liefde, de soort die je meteen vervult, waar je blij en enthousiast van wordt en gelijk weer wilt gaan uitdragen.</w:t>
      </w:r>
    </w:p>
    <w:p w:rsidR="00000000" w:rsidDel="00000000" w:rsidP="00000000" w:rsidRDefault="00000000" w:rsidRPr="00000000">
      <w:pPr>
        <w:spacing w:after="0" w:before="0" w:line="276" w:lineRule="auto"/>
        <w:contextualSpacing w:val="0"/>
      </w:pPr>
      <w:r w:rsidDel="00000000" w:rsidR="00000000" w:rsidRPr="00000000">
        <w:rPr>
          <w:rtl w:val="0"/>
        </w:rPr>
        <w:t xml:space="preserve">En dat is precies wat ik wil doen en wat ik ook aan het doen ben!</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Ook dat is best wel frappant, wat dat is ook juist de boodschap die je in de Bijbel telkens weer tegenkomt:</w:t>
      </w:r>
    </w:p>
    <w:p w:rsidR="00000000" w:rsidDel="00000000" w:rsidP="00000000" w:rsidRDefault="00000000" w:rsidRPr="00000000">
      <w:pPr>
        <w:spacing w:after="0" w:before="0" w:line="276" w:lineRule="auto"/>
        <w:contextualSpacing w:val="0"/>
      </w:pPr>
      <w:r w:rsidDel="00000000" w:rsidR="00000000" w:rsidRPr="00000000">
        <w:rPr>
          <w:rtl w:val="0"/>
        </w:rPr>
        <w:t xml:space="preserve">Ik lees snel even een paar passages na elkaar:</w:t>
      </w:r>
    </w:p>
    <w:p w:rsidR="00000000" w:rsidDel="00000000" w:rsidP="00000000" w:rsidRDefault="00000000" w:rsidRPr="00000000">
      <w:pPr>
        <w:spacing w:after="0" w:before="0" w:line="276" w:lineRule="auto"/>
        <w:contextualSpacing w:val="0"/>
      </w:pPr>
      <w:r w:rsidDel="00000000" w:rsidR="00000000" w:rsidRPr="00000000">
        <w:rPr>
          <w:rtl w:val="0"/>
        </w:rPr>
        <w:t xml:space="preserve">Laten we opnieuw beginnen bij de bergrede, bij Matteüs 5:43-47</w:t>
      </w:r>
    </w:p>
    <w:p w:rsidR="00000000" w:rsidDel="00000000" w:rsidP="00000000" w:rsidRDefault="00000000" w:rsidRPr="00000000">
      <w:pPr>
        <w:spacing w:after="0" w:before="0" w:line="276" w:lineRule="auto"/>
        <w:contextualSpacing w:val="0"/>
      </w:pPr>
      <w:r w:rsidDel="00000000" w:rsidR="00000000" w:rsidRPr="00000000">
        <w:rPr>
          <w:rtl w:val="0"/>
        </w:rPr>
        <w:t xml:space="preserve">Opnieuw haalt Jezus hier de wet aan, en verduidelijkt Hij die. Hij “verscherpt” de wet nog. Wij hebben het ook wel vaker over “de geest van de wet”. Jezus doet eigenlijk hier hetzelfde, maar de de Geest met hoofdletter G.</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Matteüs 5:43-47</w:t>
      </w:r>
      <w:r w:rsidDel="00000000" w:rsidR="00000000" w:rsidRPr="00000000">
        <w:rPr>
          <w:rtl w:val="0"/>
        </w:rPr>
      </w:r>
    </w:p>
    <w:p w:rsidR="00000000" w:rsidDel="00000000" w:rsidP="00000000" w:rsidRDefault="00000000" w:rsidRPr="00000000">
      <w:pPr>
        <w:widowControl w:val="0"/>
        <w:spacing w:before="120" w:line="240" w:lineRule="auto"/>
        <w:contextualSpacing w:val="0"/>
      </w:pPr>
      <w:r w:rsidDel="00000000" w:rsidR="00000000" w:rsidRPr="00000000">
        <w:rPr>
          <w:rFonts w:ascii="Trebuchet MS" w:cs="Trebuchet MS" w:eastAsia="Trebuchet MS" w:hAnsi="Trebuchet MS"/>
          <w:sz w:val="20"/>
          <w:szCs w:val="20"/>
          <w:vertAlign w:val="superscript"/>
          <w:rtl w:val="0"/>
        </w:rPr>
        <w:t xml:space="preserve">43 </w:t>
      </w:r>
      <w:r w:rsidDel="00000000" w:rsidR="00000000" w:rsidRPr="00000000">
        <w:rPr>
          <w:rFonts w:ascii="Trebuchet MS" w:cs="Trebuchet MS" w:eastAsia="Trebuchet MS" w:hAnsi="Trebuchet MS"/>
          <w:sz w:val="20"/>
          <w:szCs w:val="20"/>
          <w:rtl w:val="0"/>
        </w:rPr>
        <w:t xml:space="preserve">Jullie hebben gehoord dat gezegd werd: “Je moet je naaste liefhebben en je vijand haten.” </w:t>
      </w:r>
      <w:r w:rsidDel="00000000" w:rsidR="00000000" w:rsidRPr="00000000">
        <w:rPr>
          <w:rFonts w:ascii="Trebuchet MS" w:cs="Trebuchet MS" w:eastAsia="Trebuchet MS" w:hAnsi="Trebuchet MS"/>
          <w:sz w:val="20"/>
          <w:szCs w:val="20"/>
          <w:vertAlign w:val="superscript"/>
          <w:rtl w:val="0"/>
        </w:rPr>
        <w:t xml:space="preserve">44 </w:t>
      </w:r>
      <w:r w:rsidDel="00000000" w:rsidR="00000000" w:rsidRPr="00000000">
        <w:rPr>
          <w:rFonts w:ascii="Trebuchet MS" w:cs="Trebuchet MS" w:eastAsia="Trebuchet MS" w:hAnsi="Trebuchet MS"/>
          <w:sz w:val="20"/>
          <w:szCs w:val="20"/>
          <w:rtl w:val="0"/>
        </w:rPr>
        <w:t xml:space="preserve">En ik zeg jullie: heb je vijanden lief en bid voor wie jullie vervolgen, </w:t>
      </w:r>
      <w:r w:rsidDel="00000000" w:rsidR="00000000" w:rsidRPr="00000000">
        <w:rPr>
          <w:rFonts w:ascii="Trebuchet MS" w:cs="Trebuchet MS" w:eastAsia="Trebuchet MS" w:hAnsi="Trebuchet MS"/>
          <w:sz w:val="20"/>
          <w:szCs w:val="20"/>
          <w:vertAlign w:val="superscript"/>
          <w:rtl w:val="0"/>
        </w:rPr>
        <w:t xml:space="preserve">45 </w:t>
      </w:r>
      <w:r w:rsidDel="00000000" w:rsidR="00000000" w:rsidRPr="00000000">
        <w:rPr>
          <w:rFonts w:ascii="Trebuchet MS" w:cs="Trebuchet MS" w:eastAsia="Trebuchet MS" w:hAnsi="Trebuchet MS"/>
          <w:sz w:val="20"/>
          <w:szCs w:val="20"/>
          <w:rtl w:val="0"/>
        </w:rPr>
        <w:t xml:space="preserve">alleen dan zijn jullie werkelijk kinderen van je Vader in de hemel. Hij laat zijn zon immers opgaan over goede en slechte mensen en laat het regenen over rechtvaardigen en onrechtvaardigen. </w:t>
      </w:r>
      <w:r w:rsidDel="00000000" w:rsidR="00000000" w:rsidRPr="00000000">
        <w:rPr>
          <w:rFonts w:ascii="Trebuchet MS" w:cs="Trebuchet MS" w:eastAsia="Trebuchet MS" w:hAnsi="Trebuchet MS"/>
          <w:sz w:val="20"/>
          <w:szCs w:val="20"/>
          <w:vertAlign w:val="superscript"/>
          <w:rtl w:val="0"/>
        </w:rPr>
        <w:t xml:space="preserve">46 </w:t>
      </w:r>
      <w:r w:rsidDel="00000000" w:rsidR="00000000" w:rsidRPr="00000000">
        <w:rPr>
          <w:rFonts w:ascii="Trebuchet MS" w:cs="Trebuchet MS" w:eastAsia="Trebuchet MS" w:hAnsi="Trebuchet MS"/>
          <w:sz w:val="20"/>
          <w:szCs w:val="20"/>
          <w:rtl w:val="0"/>
        </w:rPr>
        <w:t xml:space="preserve">Is het een verdienste als je liefhebt wie jou liefheeft? Doen de tollenaars niet net zo? </w:t>
      </w:r>
      <w:r w:rsidDel="00000000" w:rsidR="00000000" w:rsidRPr="00000000">
        <w:rPr>
          <w:rFonts w:ascii="Trebuchet MS" w:cs="Trebuchet MS" w:eastAsia="Trebuchet MS" w:hAnsi="Trebuchet MS"/>
          <w:sz w:val="20"/>
          <w:szCs w:val="20"/>
          <w:vertAlign w:val="superscript"/>
          <w:rtl w:val="0"/>
        </w:rPr>
        <w:t xml:space="preserve">47 </w:t>
      </w:r>
      <w:r w:rsidDel="00000000" w:rsidR="00000000" w:rsidRPr="00000000">
        <w:rPr>
          <w:rFonts w:ascii="Trebuchet MS" w:cs="Trebuchet MS" w:eastAsia="Trebuchet MS" w:hAnsi="Trebuchet MS"/>
          <w:sz w:val="20"/>
          <w:szCs w:val="20"/>
          <w:rtl w:val="0"/>
        </w:rPr>
        <w:t xml:space="preserve">En als jullie alleen je broeders en zusters vriendelijk bejegenen, wat voor uitzonderlijks doe je dan? Doen de heidenen niet net zo?</w:t>
      </w:r>
    </w:p>
    <w:p w:rsidR="00000000" w:rsidDel="00000000" w:rsidP="00000000" w:rsidRDefault="00000000" w:rsidRPr="00000000">
      <w:pPr>
        <w:widowControl w:val="0"/>
        <w:spacing w:before="120" w:line="240" w:lineRule="auto"/>
        <w:contextualSpacing w:val="0"/>
        <w:jc w:val="right"/>
      </w:pPr>
      <w:r w:rsidDel="00000000" w:rsidR="00000000" w:rsidRPr="00000000">
        <w:rPr>
          <w:rFonts w:ascii="Trebuchet MS" w:cs="Trebuchet MS" w:eastAsia="Trebuchet MS" w:hAnsi="Trebuchet MS"/>
          <w:i w:val="1"/>
          <w:sz w:val="16"/>
          <w:szCs w:val="16"/>
          <w:rtl w:val="0"/>
        </w:rPr>
        <w:t xml:space="preserve">Uit: De Nieuwe Bijbelvertaling © 2004/2007 Nederlands Bijbelgenootschap</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Een stukje verder in Matteüs, staat er een confrontatie met Farizeeën. Een wetgeleerde vroeg Hem in Matteüs 22:36-40</w:t>
      </w:r>
    </w:p>
    <w:p w:rsidR="00000000" w:rsidDel="00000000" w:rsidP="00000000" w:rsidRDefault="00000000" w:rsidRPr="00000000">
      <w:pPr>
        <w:widowControl w:val="0"/>
        <w:spacing w:before="120" w:line="240" w:lineRule="auto"/>
        <w:contextualSpacing w:val="0"/>
      </w:pPr>
      <w:r w:rsidDel="00000000" w:rsidR="00000000" w:rsidRPr="00000000">
        <w:rPr>
          <w:rFonts w:ascii="Trebuchet MS" w:cs="Trebuchet MS" w:eastAsia="Trebuchet MS" w:hAnsi="Trebuchet MS"/>
          <w:sz w:val="20"/>
          <w:szCs w:val="20"/>
          <w:vertAlign w:val="superscript"/>
          <w:rtl w:val="0"/>
        </w:rPr>
        <w:t xml:space="preserve">36 </w:t>
      </w:r>
      <w:r w:rsidDel="00000000" w:rsidR="00000000" w:rsidRPr="00000000">
        <w:rPr>
          <w:rFonts w:ascii="Trebuchet MS" w:cs="Trebuchet MS" w:eastAsia="Trebuchet MS" w:hAnsi="Trebuchet MS"/>
          <w:sz w:val="20"/>
          <w:szCs w:val="20"/>
          <w:rtl w:val="0"/>
        </w:rPr>
        <w:t xml:space="preserve">‘Meester, wat is het grootste gebod in de wet?’ </w:t>
      </w:r>
      <w:r w:rsidDel="00000000" w:rsidR="00000000" w:rsidRPr="00000000">
        <w:rPr>
          <w:rFonts w:ascii="Trebuchet MS" w:cs="Trebuchet MS" w:eastAsia="Trebuchet MS" w:hAnsi="Trebuchet MS"/>
          <w:sz w:val="20"/>
          <w:szCs w:val="20"/>
          <w:vertAlign w:val="superscript"/>
          <w:rtl w:val="0"/>
        </w:rPr>
        <w:t xml:space="preserve">37 </w:t>
      </w:r>
      <w:r w:rsidDel="00000000" w:rsidR="00000000" w:rsidRPr="00000000">
        <w:rPr>
          <w:rFonts w:ascii="Trebuchet MS" w:cs="Trebuchet MS" w:eastAsia="Trebuchet MS" w:hAnsi="Trebuchet MS"/>
          <w:sz w:val="20"/>
          <w:szCs w:val="20"/>
          <w:rtl w:val="0"/>
        </w:rPr>
        <w:t xml:space="preserve">Hij antwoordde: ‘Heb de Heer, uw God, lief met heel uw hart en met heel uw ziel en met heel uw verstand. </w:t>
      </w:r>
      <w:r w:rsidDel="00000000" w:rsidR="00000000" w:rsidRPr="00000000">
        <w:rPr>
          <w:rFonts w:ascii="Trebuchet MS" w:cs="Trebuchet MS" w:eastAsia="Trebuchet MS" w:hAnsi="Trebuchet MS"/>
          <w:sz w:val="20"/>
          <w:szCs w:val="20"/>
          <w:vertAlign w:val="superscript"/>
          <w:rtl w:val="0"/>
        </w:rPr>
        <w:t xml:space="preserve">38 </w:t>
      </w:r>
      <w:r w:rsidDel="00000000" w:rsidR="00000000" w:rsidRPr="00000000">
        <w:rPr>
          <w:rFonts w:ascii="Trebuchet MS" w:cs="Trebuchet MS" w:eastAsia="Trebuchet MS" w:hAnsi="Trebuchet MS"/>
          <w:sz w:val="20"/>
          <w:szCs w:val="20"/>
          <w:rtl w:val="0"/>
        </w:rPr>
        <w:t xml:space="preserve">Dat is het grootste en eerste gebod. </w:t>
      </w:r>
      <w:r w:rsidDel="00000000" w:rsidR="00000000" w:rsidRPr="00000000">
        <w:rPr>
          <w:rFonts w:ascii="Trebuchet MS" w:cs="Trebuchet MS" w:eastAsia="Trebuchet MS" w:hAnsi="Trebuchet MS"/>
          <w:sz w:val="20"/>
          <w:szCs w:val="20"/>
          <w:vertAlign w:val="superscript"/>
          <w:rtl w:val="0"/>
        </w:rPr>
        <w:t xml:space="preserve">39 </w:t>
      </w:r>
      <w:r w:rsidDel="00000000" w:rsidR="00000000" w:rsidRPr="00000000">
        <w:rPr>
          <w:rFonts w:ascii="Trebuchet MS" w:cs="Trebuchet MS" w:eastAsia="Trebuchet MS" w:hAnsi="Trebuchet MS"/>
          <w:sz w:val="20"/>
          <w:szCs w:val="20"/>
          <w:rtl w:val="0"/>
        </w:rPr>
        <w:t xml:space="preserve">Het tweede is daaraan gelijk: heb uw naaste lief als uzelf. </w:t>
      </w:r>
      <w:r w:rsidDel="00000000" w:rsidR="00000000" w:rsidRPr="00000000">
        <w:rPr>
          <w:rFonts w:ascii="Trebuchet MS" w:cs="Trebuchet MS" w:eastAsia="Trebuchet MS" w:hAnsi="Trebuchet MS"/>
          <w:sz w:val="20"/>
          <w:szCs w:val="20"/>
          <w:vertAlign w:val="superscript"/>
          <w:rtl w:val="0"/>
        </w:rPr>
        <w:t xml:space="preserve">40 </w:t>
      </w:r>
      <w:r w:rsidDel="00000000" w:rsidR="00000000" w:rsidRPr="00000000">
        <w:rPr>
          <w:rFonts w:ascii="Trebuchet MS" w:cs="Trebuchet MS" w:eastAsia="Trebuchet MS" w:hAnsi="Trebuchet MS"/>
          <w:sz w:val="20"/>
          <w:szCs w:val="20"/>
          <w:rtl w:val="0"/>
        </w:rPr>
        <w:t xml:space="preserve">Deze twee geboden zijn de grondslag van alles wat er in de Wet en de Profeten staat.’</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Jezus begint tijdens de bergrede in Matteüs 5 met te wijzen naar de wet, om te stellen: “</w:t>
      </w:r>
      <w:r w:rsidDel="00000000" w:rsidR="00000000" w:rsidRPr="00000000">
        <w:rPr>
          <w:b w:val="1"/>
          <w:rtl w:val="0"/>
        </w:rPr>
        <w:t xml:space="preserve">Heb lief</w:t>
      </w:r>
      <w:r w:rsidDel="00000000" w:rsidR="00000000" w:rsidRPr="00000000">
        <w:rPr>
          <w:rtl w:val="0"/>
        </w:rPr>
        <w:t xml:space="preserve">!”. Maar hier vat Hij de wet helemaal samen daarmee.</w:t>
      </w:r>
    </w:p>
    <w:p w:rsidR="00000000" w:rsidDel="00000000" w:rsidP="00000000" w:rsidRDefault="00000000" w:rsidRPr="00000000">
      <w:pPr>
        <w:spacing w:after="0" w:before="0" w:line="276" w:lineRule="auto"/>
        <w:contextualSpacing w:val="0"/>
      </w:pPr>
      <w:r w:rsidDel="00000000" w:rsidR="00000000" w:rsidRPr="00000000">
        <w:rPr>
          <w:rtl w:val="0"/>
        </w:rPr>
        <w:t xml:space="preserve">Dit is de “E=MC²” van de wet. Dit is de Geest van de wet.</w:t>
      </w:r>
    </w:p>
    <w:p w:rsidR="00000000" w:rsidDel="00000000" w:rsidP="00000000" w:rsidRDefault="00000000" w:rsidRPr="00000000">
      <w:pPr>
        <w:spacing w:after="0" w:before="0" w:line="276" w:lineRule="auto"/>
        <w:contextualSpacing w:val="0"/>
      </w:pPr>
      <w:r w:rsidDel="00000000" w:rsidR="00000000" w:rsidRPr="00000000">
        <w:rPr>
          <w:rtl w:val="0"/>
        </w:rPr>
        <w:t xml:space="preserve">Albert Einstein vatte alle basiswetten van de fysica samen met één formule: E=MC²</w:t>
      </w:r>
    </w:p>
    <w:p w:rsidR="00000000" w:rsidDel="00000000" w:rsidP="00000000" w:rsidRDefault="00000000" w:rsidRPr="00000000">
      <w:pPr>
        <w:spacing w:after="0" w:before="0" w:line="276" w:lineRule="auto"/>
        <w:contextualSpacing w:val="0"/>
      </w:pPr>
      <w:r w:rsidDel="00000000" w:rsidR="00000000" w:rsidRPr="00000000">
        <w:rPr>
          <w:rtl w:val="0"/>
        </w:rPr>
        <w:t xml:space="preserve">Jezus deed dat al veel eerder met dé wet: </w:t>
      </w:r>
      <w:r w:rsidDel="00000000" w:rsidR="00000000" w:rsidRPr="00000000">
        <w:rPr>
          <w:rFonts w:ascii="Trebuchet MS" w:cs="Trebuchet MS" w:eastAsia="Trebuchet MS" w:hAnsi="Trebuchet MS"/>
          <w:sz w:val="20"/>
          <w:szCs w:val="20"/>
          <w:rtl w:val="0"/>
        </w:rPr>
        <w:t xml:space="preserve">‘Heb de Heer, uw God, lief met heel uw hart en met heel uw ziel en met heel uw verstand. </w:t>
      </w:r>
      <w:r w:rsidDel="00000000" w:rsidR="00000000" w:rsidRPr="00000000">
        <w:rPr>
          <w:rFonts w:ascii="Trebuchet MS" w:cs="Trebuchet MS" w:eastAsia="Trebuchet MS" w:hAnsi="Trebuchet MS"/>
          <w:sz w:val="20"/>
          <w:szCs w:val="20"/>
          <w:vertAlign w:val="superscript"/>
          <w:rtl w:val="0"/>
        </w:rPr>
        <w:t xml:space="preserve">38 </w:t>
      </w:r>
      <w:r w:rsidDel="00000000" w:rsidR="00000000" w:rsidRPr="00000000">
        <w:rPr>
          <w:rFonts w:ascii="Trebuchet MS" w:cs="Trebuchet MS" w:eastAsia="Trebuchet MS" w:hAnsi="Trebuchet MS"/>
          <w:sz w:val="20"/>
          <w:szCs w:val="20"/>
          <w:rtl w:val="0"/>
        </w:rPr>
        <w:t xml:space="preserve">Dat is het grootste en eerste gebod. </w:t>
      </w:r>
      <w:r w:rsidDel="00000000" w:rsidR="00000000" w:rsidRPr="00000000">
        <w:rPr>
          <w:rFonts w:ascii="Trebuchet MS" w:cs="Trebuchet MS" w:eastAsia="Trebuchet MS" w:hAnsi="Trebuchet MS"/>
          <w:sz w:val="20"/>
          <w:szCs w:val="20"/>
          <w:vertAlign w:val="superscript"/>
          <w:rtl w:val="0"/>
        </w:rPr>
        <w:t xml:space="preserve">39 </w:t>
      </w:r>
      <w:r w:rsidDel="00000000" w:rsidR="00000000" w:rsidRPr="00000000">
        <w:rPr>
          <w:rFonts w:ascii="Trebuchet MS" w:cs="Trebuchet MS" w:eastAsia="Trebuchet MS" w:hAnsi="Trebuchet MS"/>
          <w:sz w:val="20"/>
          <w:szCs w:val="20"/>
          <w:rtl w:val="0"/>
        </w:rPr>
        <w:t xml:space="preserve">Het tweede is daaraan gelijk: heb uw naaste lief als uzelf.</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Als we het hebben over leven door de Geest, dan moeten we even gaan kijken wat er daarover juist staat in Galaten hoofdstuk 5:</w:t>
      </w:r>
    </w:p>
    <w:p w:rsidR="00000000" w:rsidDel="00000000" w:rsidP="00000000" w:rsidRDefault="00000000" w:rsidRPr="00000000">
      <w:pPr>
        <w:widowControl w:val="0"/>
        <w:spacing w:before="120" w:line="240" w:lineRule="auto"/>
        <w:contextualSpacing w:val="0"/>
      </w:pPr>
      <w:r w:rsidDel="00000000" w:rsidR="00000000" w:rsidRPr="00000000">
        <w:rPr>
          <w:rFonts w:ascii="Trebuchet MS" w:cs="Trebuchet MS" w:eastAsia="Trebuchet MS" w:hAnsi="Trebuchet MS"/>
          <w:color w:val="535353"/>
          <w:sz w:val="20"/>
          <w:szCs w:val="20"/>
          <w:vertAlign w:val="superscript"/>
          <w:rtl w:val="0"/>
        </w:rPr>
        <w:t xml:space="preserve">13 </w:t>
      </w:r>
      <w:r w:rsidDel="00000000" w:rsidR="00000000" w:rsidRPr="00000000">
        <w:rPr>
          <w:rFonts w:ascii="Trebuchet MS" w:cs="Trebuchet MS" w:eastAsia="Trebuchet MS" w:hAnsi="Trebuchet MS"/>
          <w:color w:val="535353"/>
          <w:sz w:val="20"/>
          <w:szCs w:val="20"/>
          <w:rtl w:val="0"/>
        </w:rPr>
        <w:t xml:space="preserve">Broeders en zusters, u bent geroepen om vrij te zijn. Misbruik die vrijheid niet om uw eigen verlangens te bevredigen, </w:t>
      </w:r>
      <w:r w:rsidDel="00000000" w:rsidR="00000000" w:rsidRPr="00000000">
        <w:rPr>
          <w:rFonts w:ascii="Trebuchet MS" w:cs="Trebuchet MS" w:eastAsia="Trebuchet MS" w:hAnsi="Trebuchet MS"/>
          <w:color w:val="262626"/>
          <w:sz w:val="20"/>
          <w:szCs w:val="20"/>
          <w:u w:val="single"/>
          <w:rtl w:val="0"/>
        </w:rPr>
        <w:t xml:space="preserve">maar dien elkaar in liefde, </w:t>
      </w:r>
      <w:r w:rsidDel="00000000" w:rsidR="00000000" w:rsidRPr="00000000">
        <w:rPr>
          <w:rFonts w:ascii="Trebuchet MS" w:cs="Trebuchet MS" w:eastAsia="Trebuchet MS" w:hAnsi="Trebuchet MS"/>
          <w:color w:val="262626"/>
          <w:sz w:val="20"/>
          <w:szCs w:val="20"/>
          <w:u w:val="single"/>
          <w:vertAlign w:val="superscript"/>
          <w:rtl w:val="0"/>
        </w:rPr>
        <w:t xml:space="preserve">14 </w:t>
      </w:r>
      <w:r w:rsidDel="00000000" w:rsidR="00000000" w:rsidRPr="00000000">
        <w:rPr>
          <w:rFonts w:ascii="Trebuchet MS" w:cs="Trebuchet MS" w:eastAsia="Trebuchet MS" w:hAnsi="Trebuchet MS"/>
          <w:color w:val="262626"/>
          <w:sz w:val="20"/>
          <w:szCs w:val="20"/>
          <w:u w:val="single"/>
          <w:rtl w:val="0"/>
        </w:rPr>
        <w:t xml:space="preserve">want de hele wet is vervuld in één uitspraak: ‘Heb uw naaste lief als uzelf.</w:t>
      </w:r>
      <w:r w:rsidDel="00000000" w:rsidR="00000000" w:rsidRPr="00000000">
        <w:rPr>
          <w:rFonts w:ascii="Trebuchet MS" w:cs="Trebuchet MS" w:eastAsia="Trebuchet MS" w:hAnsi="Trebuchet MS"/>
          <w:color w:val="535353"/>
          <w:sz w:val="20"/>
          <w:szCs w:val="20"/>
          <w:rtl w:val="0"/>
        </w:rPr>
        <w:t xml:space="preserve">’</w:t>
      </w:r>
      <w:r w:rsidDel="00000000" w:rsidR="00000000" w:rsidRPr="00000000">
        <w:rPr>
          <w:rFonts w:ascii="Trebuchet MS" w:cs="Trebuchet MS" w:eastAsia="Trebuchet MS" w:hAnsi="Trebuchet MS"/>
          <w:color w:val="535353"/>
          <w:sz w:val="20"/>
          <w:szCs w:val="20"/>
          <w:vertAlign w:val="superscript"/>
          <w:rtl w:val="0"/>
        </w:rPr>
        <w:t xml:space="preserve">15</w:t>
      </w:r>
      <w:r w:rsidDel="00000000" w:rsidR="00000000" w:rsidRPr="00000000">
        <w:rPr>
          <w:rFonts w:ascii="Trebuchet MS" w:cs="Trebuchet MS" w:eastAsia="Trebuchet MS" w:hAnsi="Trebuchet MS"/>
          <w:color w:val="535353"/>
          <w:sz w:val="20"/>
          <w:szCs w:val="20"/>
          <w:rtl w:val="0"/>
        </w:rPr>
        <w:t xml:space="preserve"> Maar wanneer u elkaar aanvliegt, pas dan maar op dat u niet door elkaar wordt verslonden.</w:t>
      </w:r>
      <w:r w:rsidDel="00000000" w:rsidR="00000000" w:rsidRPr="00000000">
        <w:rPr>
          <w:rFonts w:ascii="Trebuchet MS" w:cs="Trebuchet MS" w:eastAsia="Trebuchet MS" w:hAnsi="Trebuchet MS"/>
          <w:color w:val="535353"/>
          <w:sz w:val="20"/>
          <w:szCs w:val="20"/>
          <w:vertAlign w:val="superscript"/>
          <w:rtl w:val="0"/>
        </w:rPr>
        <w:t xml:space="preserve">16</w:t>
      </w:r>
      <w:r w:rsidDel="00000000" w:rsidR="00000000" w:rsidRPr="00000000">
        <w:rPr>
          <w:rFonts w:ascii="Trebuchet MS" w:cs="Trebuchet MS" w:eastAsia="Trebuchet MS" w:hAnsi="Trebuchet MS"/>
          <w:color w:val="535353"/>
          <w:sz w:val="20"/>
          <w:szCs w:val="20"/>
          <w:rtl w:val="0"/>
        </w:rPr>
        <w:t xml:space="preserve"> Ik zeg u dus: </w:t>
      </w:r>
      <w:r w:rsidDel="00000000" w:rsidR="00000000" w:rsidRPr="00000000">
        <w:rPr>
          <w:rFonts w:ascii="Trebuchet MS" w:cs="Trebuchet MS" w:eastAsia="Trebuchet MS" w:hAnsi="Trebuchet MS"/>
          <w:color w:val="262626"/>
          <w:sz w:val="20"/>
          <w:szCs w:val="20"/>
          <w:u w:val="single"/>
          <w:rtl w:val="0"/>
        </w:rPr>
        <w:t xml:space="preserve">laat u leiden door de Geest</w:t>
      </w:r>
      <w:r w:rsidDel="00000000" w:rsidR="00000000" w:rsidRPr="00000000">
        <w:rPr>
          <w:rFonts w:ascii="Trebuchet MS" w:cs="Trebuchet MS" w:eastAsia="Trebuchet MS" w:hAnsi="Trebuchet MS"/>
          <w:color w:val="535353"/>
          <w:sz w:val="20"/>
          <w:szCs w:val="20"/>
          <w:rtl w:val="0"/>
        </w:rPr>
        <w:t xml:space="preserve">, dan bent u niet gericht op uw eigen begeerten.</w:t>
      </w:r>
      <w:r w:rsidDel="00000000" w:rsidR="00000000" w:rsidRPr="00000000">
        <w:rPr>
          <w:rFonts w:ascii="Trebuchet MS" w:cs="Trebuchet MS" w:eastAsia="Trebuchet MS" w:hAnsi="Trebuchet MS"/>
          <w:color w:val="535353"/>
          <w:sz w:val="20"/>
          <w:szCs w:val="20"/>
          <w:vertAlign w:val="superscript"/>
          <w:rtl w:val="0"/>
        </w:rPr>
        <w:t xml:space="preserve">17</w:t>
      </w:r>
      <w:r w:rsidDel="00000000" w:rsidR="00000000" w:rsidRPr="00000000">
        <w:rPr>
          <w:rFonts w:ascii="Trebuchet MS" w:cs="Trebuchet MS" w:eastAsia="Trebuchet MS" w:hAnsi="Trebuchet MS"/>
          <w:color w:val="535353"/>
          <w:sz w:val="20"/>
          <w:szCs w:val="20"/>
          <w:rtl w:val="0"/>
        </w:rPr>
        <w:t xml:space="preserve"> Wat wij uit onszelf najagen is in strijd met de Geest, en wat de Geest verlangt is in strijd met onszelf. Het een gaat in tegen het ander, dus u kunt niet doen wat u maar wilt.</w:t>
      </w:r>
      <w:r w:rsidDel="00000000" w:rsidR="00000000" w:rsidRPr="00000000">
        <w:rPr>
          <w:rFonts w:ascii="Trebuchet MS" w:cs="Trebuchet MS" w:eastAsia="Trebuchet MS" w:hAnsi="Trebuchet MS"/>
          <w:color w:val="535353"/>
          <w:sz w:val="20"/>
          <w:szCs w:val="20"/>
          <w:vertAlign w:val="superscript"/>
          <w:rtl w:val="0"/>
        </w:rPr>
        <w:t xml:space="preserve">18</w:t>
      </w:r>
      <w:r w:rsidDel="00000000" w:rsidR="00000000" w:rsidRPr="00000000">
        <w:rPr>
          <w:rFonts w:ascii="Trebuchet MS" w:cs="Trebuchet MS" w:eastAsia="Trebuchet MS" w:hAnsi="Trebuchet MS"/>
          <w:color w:val="535353"/>
          <w:sz w:val="20"/>
          <w:szCs w:val="20"/>
          <w:rtl w:val="0"/>
        </w:rPr>
        <w:t xml:space="preserve"> Maar wanneer u door de Geest geleid wordt, bent u niet onderworpen aan de wet.</w:t>
      </w:r>
    </w:p>
    <w:p w:rsidR="00000000" w:rsidDel="00000000" w:rsidP="00000000" w:rsidRDefault="00000000" w:rsidRPr="00000000">
      <w:pPr>
        <w:widowControl w:val="0"/>
        <w:spacing w:before="120" w:line="240" w:lineRule="auto"/>
        <w:contextualSpacing w:val="0"/>
      </w:pPr>
      <w:r w:rsidDel="00000000" w:rsidR="00000000" w:rsidRPr="00000000">
        <w:rPr>
          <w:rFonts w:ascii="Trebuchet MS" w:cs="Trebuchet MS" w:eastAsia="Trebuchet MS" w:hAnsi="Trebuchet MS"/>
          <w:color w:val="535353"/>
          <w:sz w:val="20"/>
          <w:szCs w:val="20"/>
          <w:vertAlign w:val="superscript"/>
          <w:rtl w:val="0"/>
        </w:rPr>
        <w:t xml:space="preserve">19 </w:t>
      </w:r>
      <w:r w:rsidDel="00000000" w:rsidR="00000000" w:rsidRPr="00000000">
        <w:rPr>
          <w:rFonts w:ascii="Trebuchet MS" w:cs="Trebuchet MS" w:eastAsia="Trebuchet MS" w:hAnsi="Trebuchet MS"/>
          <w:color w:val="535353"/>
          <w:sz w:val="20"/>
          <w:szCs w:val="20"/>
          <w:rtl w:val="0"/>
        </w:rPr>
        <w:t xml:space="preserve">Het is bekend wat onze eigen wil allemaal teweegbrengt: ontucht, zedeloosheid en losbandigheid,</w:t>
      </w:r>
      <w:r w:rsidDel="00000000" w:rsidR="00000000" w:rsidRPr="00000000">
        <w:rPr>
          <w:rFonts w:ascii="Trebuchet MS" w:cs="Trebuchet MS" w:eastAsia="Trebuchet MS" w:hAnsi="Trebuchet MS"/>
          <w:color w:val="535353"/>
          <w:sz w:val="20"/>
          <w:szCs w:val="20"/>
          <w:vertAlign w:val="superscript"/>
          <w:rtl w:val="0"/>
        </w:rPr>
        <w:t xml:space="preserve">20</w:t>
      </w:r>
      <w:r w:rsidDel="00000000" w:rsidR="00000000" w:rsidRPr="00000000">
        <w:rPr>
          <w:rFonts w:ascii="Trebuchet MS" w:cs="Trebuchet MS" w:eastAsia="Trebuchet MS" w:hAnsi="Trebuchet MS"/>
          <w:color w:val="535353"/>
          <w:sz w:val="20"/>
          <w:szCs w:val="20"/>
          <w:rtl w:val="0"/>
        </w:rPr>
        <w:t xml:space="preserve"> afgoderij en toverij, vijandschap, tweespalt, jaloezie en woede, gekonkel, geruzie en rivaliteit, </w:t>
      </w:r>
      <w:r w:rsidDel="00000000" w:rsidR="00000000" w:rsidRPr="00000000">
        <w:rPr>
          <w:rFonts w:ascii="Trebuchet MS" w:cs="Trebuchet MS" w:eastAsia="Trebuchet MS" w:hAnsi="Trebuchet MS"/>
          <w:color w:val="535353"/>
          <w:sz w:val="20"/>
          <w:szCs w:val="20"/>
          <w:vertAlign w:val="superscript"/>
          <w:rtl w:val="0"/>
        </w:rPr>
        <w:t xml:space="preserve">21 </w:t>
      </w:r>
      <w:r w:rsidDel="00000000" w:rsidR="00000000" w:rsidRPr="00000000">
        <w:rPr>
          <w:rFonts w:ascii="Trebuchet MS" w:cs="Trebuchet MS" w:eastAsia="Trebuchet MS" w:hAnsi="Trebuchet MS"/>
          <w:color w:val="535353"/>
          <w:sz w:val="20"/>
          <w:szCs w:val="20"/>
          <w:rtl w:val="0"/>
        </w:rPr>
        <w:t xml:space="preserve">afgunst, bras- en slemppartijen, en nog meer van dat soort dingen. Ik herhaal de waarschuwing die ik u al eerder gaf: wie zich aan deze dingen overgeven, zullen geen deel hebben aan het koninkrijk van God</w:t>
      </w:r>
      <w:r w:rsidDel="00000000" w:rsidR="00000000" w:rsidRPr="00000000">
        <w:rPr>
          <w:rFonts w:ascii="Trebuchet MS" w:cs="Trebuchet MS" w:eastAsia="Trebuchet MS" w:hAnsi="Trebuchet MS"/>
          <w:color w:val="535353"/>
          <w:sz w:val="20"/>
          <w:szCs w:val="20"/>
          <w:u w:val="single"/>
          <w:rtl w:val="0"/>
        </w:rPr>
        <w:t xml:space="preserve">.</w:t>
      </w:r>
      <w:r w:rsidDel="00000000" w:rsidR="00000000" w:rsidRPr="00000000">
        <w:rPr>
          <w:rFonts w:ascii="Trebuchet MS" w:cs="Trebuchet MS" w:eastAsia="Trebuchet MS" w:hAnsi="Trebuchet MS"/>
          <w:sz w:val="20"/>
          <w:szCs w:val="20"/>
          <w:vertAlign w:val="superscript"/>
          <w:rtl w:val="0"/>
        </w:rPr>
        <w:t xml:space="preserve">22</w:t>
      </w:r>
      <w:r w:rsidDel="00000000" w:rsidR="00000000" w:rsidRPr="00000000">
        <w:rPr>
          <w:rFonts w:ascii="Trebuchet MS" w:cs="Trebuchet MS" w:eastAsia="Trebuchet MS" w:hAnsi="Trebuchet MS"/>
          <w:sz w:val="20"/>
          <w:szCs w:val="20"/>
          <w:rtl w:val="0"/>
        </w:rPr>
        <w:t xml:space="preserve"> </w:t>
      </w:r>
      <w:r w:rsidDel="00000000" w:rsidR="00000000" w:rsidRPr="00000000">
        <w:rPr>
          <w:rFonts w:ascii="Trebuchet MS" w:cs="Trebuchet MS" w:eastAsia="Trebuchet MS" w:hAnsi="Trebuchet MS"/>
          <w:sz w:val="20"/>
          <w:szCs w:val="20"/>
          <w:u w:val="single"/>
          <w:rtl w:val="0"/>
        </w:rPr>
        <w:t xml:space="preserve">Maar de </w:t>
      </w:r>
      <w:r w:rsidDel="00000000" w:rsidR="00000000" w:rsidRPr="00000000">
        <w:rPr>
          <w:rFonts w:ascii="Trebuchet MS" w:cs="Trebuchet MS" w:eastAsia="Trebuchet MS" w:hAnsi="Trebuchet MS"/>
          <w:b w:val="1"/>
          <w:sz w:val="20"/>
          <w:szCs w:val="20"/>
          <w:u w:val="single"/>
          <w:rtl w:val="0"/>
        </w:rPr>
        <w:t xml:space="preserve">vrucht van de Geest is liefde</w:t>
      </w:r>
      <w:r w:rsidDel="00000000" w:rsidR="00000000" w:rsidRPr="00000000">
        <w:rPr>
          <w:rFonts w:ascii="Trebuchet MS" w:cs="Trebuchet MS" w:eastAsia="Trebuchet MS" w:hAnsi="Trebuchet MS"/>
          <w:sz w:val="20"/>
          <w:szCs w:val="20"/>
          <w:u w:val="single"/>
          <w:rtl w:val="0"/>
        </w:rPr>
        <w:t xml:space="preserve">, vreugde en vrede, geduld, vriendelijkheid en goedheid, geloof</w:t>
      </w:r>
      <w:r w:rsidDel="00000000" w:rsidR="00000000" w:rsidRPr="00000000">
        <w:rPr>
          <w:rFonts w:ascii="Trebuchet MS" w:cs="Trebuchet MS" w:eastAsia="Trebuchet MS" w:hAnsi="Trebuchet MS"/>
          <w:sz w:val="20"/>
          <w:szCs w:val="20"/>
          <w:rtl w:val="0"/>
        </w:rPr>
        <w:t xml:space="preserve">,</w:t>
      </w:r>
      <w:r w:rsidDel="00000000" w:rsidR="00000000" w:rsidRPr="00000000">
        <w:rPr>
          <w:rFonts w:ascii="Trebuchet MS" w:cs="Trebuchet MS" w:eastAsia="Trebuchet MS" w:hAnsi="Trebuchet MS"/>
          <w:sz w:val="20"/>
          <w:szCs w:val="20"/>
          <w:vertAlign w:val="superscript"/>
          <w:rtl w:val="0"/>
        </w:rPr>
        <w:t xml:space="preserve">23</w:t>
      </w:r>
      <w:r w:rsidDel="00000000" w:rsidR="00000000" w:rsidRPr="00000000">
        <w:rPr>
          <w:rFonts w:ascii="Trebuchet MS" w:cs="Trebuchet MS" w:eastAsia="Trebuchet MS" w:hAnsi="Trebuchet MS"/>
          <w:sz w:val="20"/>
          <w:szCs w:val="20"/>
          <w:u w:val="single"/>
          <w:rtl w:val="0"/>
        </w:rPr>
        <w:t xml:space="preserve"> zachtmoedigheid en zelfbeheersing</w:t>
      </w:r>
      <w:r w:rsidDel="00000000" w:rsidR="00000000" w:rsidRPr="00000000">
        <w:rPr>
          <w:rFonts w:ascii="Trebuchet MS" w:cs="Trebuchet MS" w:eastAsia="Trebuchet MS" w:hAnsi="Trebuchet MS"/>
          <w:sz w:val="20"/>
          <w:szCs w:val="20"/>
          <w:rtl w:val="0"/>
        </w:rPr>
        <w:t xml:space="preserve">.</w:t>
      </w:r>
      <w:r w:rsidDel="00000000" w:rsidR="00000000" w:rsidRPr="00000000">
        <w:rPr>
          <w:rFonts w:ascii="Trebuchet MS" w:cs="Trebuchet MS" w:eastAsia="Trebuchet MS" w:hAnsi="Trebuchet MS"/>
          <w:sz w:val="20"/>
          <w:szCs w:val="20"/>
          <w:rtl w:val="0"/>
        </w:rPr>
        <w:t xml:space="preserve"> </w:t>
      </w:r>
      <w:r w:rsidDel="00000000" w:rsidR="00000000" w:rsidRPr="00000000">
        <w:rPr>
          <w:rFonts w:ascii="Trebuchet MS" w:cs="Trebuchet MS" w:eastAsia="Trebuchet MS" w:hAnsi="Trebuchet MS"/>
          <w:color w:val="535353"/>
          <w:sz w:val="20"/>
          <w:szCs w:val="20"/>
          <w:rtl w:val="0"/>
        </w:rPr>
        <w:t xml:space="preserve">Er is geen wet die daar iets tegen heeft. </w:t>
      </w:r>
      <w:r w:rsidDel="00000000" w:rsidR="00000000" w:rsidRPr="00000000">
        <w:rPr>
          <w:rFonts w:ascii="Trebuchet MS" w:cs="Trebuchet MS" w:eastAsia="Trebuchet MS" w:hAnsi="Trebuchet MS"/>
          <w:color w:val="535353"/>
          <w:sz w:val="20"/>
          <w:szCs w:val="20"/>
          <w:vertAlign w:val="superscript"/>
          <w:rtl w:val="0"/>
        </w:rPr>
        <w:t xml:space="preserve">24 </w:t>
      </w:r>
      <w:r w:rsidDel="00000000" w:rsidR="00000000" w:rsidRPr="00000000">
        <w:rPr>
          <w:rFonts w:ascii="Trebuchet MS" w:cs="Trebuchet MS" w:eastAsia="Trebuchet MS" w:hAnsi="Trebuchet MS"/>
          <w:color w:val="535353"/>
          <w:sz w:val="20"/>
          <w:szCs w:val="20"/>
          <w:rtl w:val="0"/>
        </w:rPr>
        <w:t xml:space="preserve">Wie Christus Jezus toebehoort, heeft zijn eigen natuur met alle hartstocht en begeerte aan het kruis geslagen.</w:t>
      </w:r>
      <w:r w:rsidDel="00000000" w:rsidR="00000000" w:rsidRPr="00000000">
        <w:rPr>
          <w:rFonts w:ascii="Trebuchet MS" w:cs="Trebuchet MS" w:eastAsia="Trebuchet MS" w:hAnsi="Trebuchet MS"/>
          <w:color w:val="535353"/>
          <w:sz w:val="20"/>
          <w:szCs w:val="20"/>
          <w:vertAlign w:val="superscript"/>
          <w:rtl w:val="0"/>
        </w:rPr>
        <w:t xml:space="preserve">25</w:t>
      </w:r>
      <w:r w:rsidDel="00000000" w:rsidR="00000000" w:rsidRPr="00000000">
        <w:rPr>
          <w:rFonts w:ascii="Trebuchet MS" w:cs="Trebuchet MS" w:eastAsia="Trebuchet MS" w:hAnsi="Trebuchet MS"/>
          <w:color w:val="535353"/>
          <w:sz w:val="20"/>
          <w:szCs w:val="20"/>
          <w:rtl w:val="0"/>
        </w:rPr>
        <w:t xml:space="preserve"> Wanneer de Geest ons leven leidt, laten we dan ook de richting volgen die de Geest ons wijst. </w:t>
      </w:r>
      <w:r w:rsidDel="00000000" w:rsidR="00000000" w:rsidRPr="00000000">
        <w:rPr>
          <w:rFonts w:ascii="Trebuchet MS" w:cs="Trebuchet MS" w:eastAsia="Trebuchet MS" w:hAnsi="Trebuchet MS"/>
          <w:color w:val="535353"/>
          <w:sz w:val="20"/>
          <w:szCs w:val="20"/>
          <w:vertAlign w:val="superscript"/>
          <w:rtl w:val="0"/>
        </w:rPr>
        <w:t xml:space="preserve">26 </w:t>
      </w:r>
      <w:r w:rsidDel="00000000" w:rsidR="00000000" w:rsidRPr="00000000">
        <w:rPr>
          <w:rFonts w:ascii="Trebuchet MS" w:cs="Trebuchet MS" w:eastAsia="Trebuchet MS" w:hAnsi="Trebuchet MS"/>
          <w:color w:val="535353"/>
          <w:sz w:val="20"/>
          <w:szCs w:val="20"/>
          <w:rtl w:val="0"/>
        </w:rPr>
        <w:t xml:space="preserve">Laten we elkaar niet uit eigenwaan de voet dwars zetten en elkaar geen kwaad hart toedragen.</w:t>
      </w:r>
      <w:r w:rsidDel="00000000" w:rsidR="00000000" w:rsidRPr="00000000">
        <w:rPr>
          <w:rtl w:val="0"/>
        </w:rPr>
      </w:r>
    </w:p>
    <w:p w:rsidR="00000000" w:rsidDel="00000000" w:rsidP="00000000" w:rsidRDefault="00000000" w:rsidRPr="00000000">
      <w:pPr>
        <w:widowControl w:val="0"/>
        <w:spacing w:before="120" w:line="240" w:lineRule="auto"/>
        <w:contextualSpacing w:val="0"/>
        <w:jc w:val="right"/>
      </w:pPr>
      <w:r w:rsidDel="00000000" w:rsidR="00000000" w:rsidRPr="00000000">
        <w:rPr>
          <w:rFonts w:ascii="Trebuchet MS" w:cs="Trebuchet MS" w:eastAsia="Trebuchet MS" w:hAnsi="Trebuchet MS"/>
          <w:i w:val="1"/>
          <w:sz w:val="16"/>
          <w:szCs w:val="16"/>
          <w:rtl w:val="0"/>
        </w:rPr>
        <w:t xml:space="preserve">De Nieuwe Bijbelvertaling © 2004/2007 Nederlands Bijbelgenootschap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Hebt u op zo’n moment ook de neiging, net zoals ik, om maar zo snel mogelijk over die verzen 19-21 te springen? Meteen snel door naar de v</w:t>
      </w:r>
      <w:r w:rsidDel="00000000" w:rsidR="00000000" w:rsidRPr="00000000">
        <w:rPr>
          <w:rtl w:val="0"/>
        </w:rPr>
        <w:t xml:space="preserve">rucht van de Geest: Galaten 5:22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Misschien is het toch een goed idee om daar even de tijd voor te nemen om naar te kijken: Wie weet herken je wel niet alleen maar vruchten van de Geest in je leven, maar herken je ook wel wat vruchten van het vlees?</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Ik hou hoe dan ook graag mijn focus op de Geest, dus ja, ik spring graag naar de vrucht van de Geest: Liefde: Galaten 5:22-23</w:t>
      </w:r>
    </w:p>
    <w:p w:rsidR="00000000" w:rsidDel="00000000" w:rsidP="00000000" w:rsidRDefault="00000000" w:rsidRPr="00000000">
      <w:pPr>
        <w:widowControl w:val="0"/>
        <w:spacing w:before="120" w:line="240" w:lineRule="auto"/>
        <w:contextualSpacing w:val="0"/>
      </w:pPr>
      <w:r w:rsidDel="00000000" w:rsidR="00000000" w:rsidRPr="00000000">
        <w:rPr>
          <w:rFonts w:ascii="Trebuchet MS" w:cs="Trebuchet MS" w:eastAsia="Trebuchet MS" w:hAnsi="Trebuchet MS"/>
          <w:sz w:val="24"/>
          <w:szCs w:val="24"/>
          <w:rtl w:val="0"/>
        </w:rPr>
        <w:t xml:space="preserve">Maar de vrucht van de Geest is liefde, vreugde en vrede, geduld, vriendelijkheid en goedheid, geloof, zachtmoedigheid en zelfbeheersing.</w:t>
      </w:r>
    </w:p>
    <w:p w:rsidR="00000000" w:rsidDel="00000000" w:rsidP="00000000" w:rsidRDefault="00000000" w:rsidRPr="00000000">
      <w:pPr>
        <w:widowControl w:val="0"/>
        <w:spacing w:before="120" w:line="240" w:lineRule="auto"/>
        <w:contextualSpacing w:val="0"/>
        <w:jc w:val="right"/>
      </w:pPr>
      <w:r w:rsidDel="00000000" w:rsidR="00000000" w:rsidRPr="00000000">
        <w:rPr>
          <w:rFonts w:ascii="Trebuchet MS" w:cs="Trebuchet MS" w:eastAsia="Trebuchet MS" w:hAnsi="Trebuchet MS"/>
          <w:i w:val="1"/>
          <w:sz w:val="16"/>
          <w:szCs w:val="16"/>
          <w:rtl w:val="0"/>
        </w:rPr>
        <w:t xml:space="preserve">De Nieuwe Bijbelvertaling © 2004/2007 Nederlands Bijbelgenootschap</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Ik hou dat graag in mijn dag-dagelijkse leven voor ogen: Wanneer ik ‘s morgens opsta, tegen mijn vrouw/kinderen/collega’s/klanten/familie/vrienden/…</w:t>
      </w:r>
    </w:p>
    <w:p w:rsidR="00000000" w:rsidDel="00000000" w:rsidP="00000000" w:rsidRDefault="00000000" w:rsidRPr="00000000">
      <w:pPr>
        <w:spacing w:after="0" w:before="0" w:line="276" w:lineRule="auto"/>
        <w:contextualSpacing w:val="0"/>
      </w:pPr>
      <w:r w:rsidDel="00000000" w:rsidR="00000000" w:rsidRPr="00000000">
        <w:rPr>
          <w:rtl w:val="0"/>
        </w:rPr>
        <w:t xml:space="preserve">“</w:t>
      </w:r>
      <w:r w:rsidDel="00000000" w:rsidR="00000000" w:rsidRPr="00000000">
        <w:rPr>
          <w:rFonts w:ascii="Georgia" w:cs="Georgia" w:eastAsia="Georgia" w:hAnsi="Georgia"/>
          <w:color w:val="303030"/>
          <w:sz w:val="24"/>
          <w:szCs w:val="24"/>
          <w:rtl w:val="0"/>
        </w:rPr>
        <w:t xml:space="preserve">Uw </w:t>
      </w:r>
      <w:r w:rsidDel="00000000" w:rsidR="00000000" w:rsidRPr="00000000">
        <w:rPr>
          <w:rFonts w:ascii="Georgia" w:cs="Georgia" w:eastAsia="Georgia" w:hAnsi="Georgia"/>
          <w:b w:val="1"/>
          <w:color w:val="303030"/>
          <w:sz w:val="24"/>
          <w:szCs w:val="24"/>
          <w:u w:val="single"/>
          <w:rtl w:val="0"/>
        </w:rPr>
        <w:t xml:space="preserve">vriendelijkheid</w:t>
      </w:r>
      <w:r w:rsidDel="00000000" w:rsidR="00000000" w:rsidRPr="00000000">
        <w:rPr>
          <w:rFonts w:ascii="Georgia" w:cs="Georgia" w:eastAsia="Georgia" w:hAnsi="Georgia"/>
          <w:b w:val="1"/>
          <w:color w:val="303030"/>
          <w:sz w:val="24"/>
          <w:szCs w:val="24"/>
          <w:rtl w:val="0"/>
        </w:rPr>
        <w:t xml:space="preserve"> </w:t>
      </w:r>
      <w:r w:rsidDel="00000000" w:rsidR="00000000" w:rsidRPr="00000000">
        <w:rPr>
          <w:rFonts w:ascii="Georgia" w:cs="Georgia" w:eastAsia="Georgia" w:hAnsi="Georgia"/>
          <w:color w:val="303030"/>
          <w:sz w:val="24"/>
          <w:szCs w:val="24"/>
          <w:rtl w:val="0"/>
        </w:rPr>
        <w:t xml:space="preserve">zij alle mensen bekend.</w:t>
      </w:r>
      <w:r w:rsidDel="00000000" w:rsidR="00000000" w:rsidRPr="00000000">
        <w:rPr>
          <w:rtl w:val="0"/>
        </w:rPr>
        <w:t xml:space="preserve">” staat in Filipenzen 4:5.</w:t>
      </w:r>
    </w:p>
    <w:p w:rsidR="00000000" w:rsidDel="00000000" w:rsidP="00000000" w:rsidRDefault="00000000" w:rsidRPr="00000000">
      <w:pPr>
        <w:spacing w:after="0" w:before="0" w:line="276" w:lineRule="auto"/>
        <w:contextualSpacing w:val="0"/>
      </w:pPr>
      <w:r w:rsidDel="00000000" w:rsidR="00000000" w:rsidRPr="00000000">
        <w:rPr>
          <w:rtl w:val="0"/>
        </w:rPr>
        <w:t xml:space="preserve">Galaten 5:22 (is ook te interpreteren als) </w:t>
      </w:r>
      <w:r w:rsidDel="00000000" w:rsidR="00000000" w:rsidRPr="00000000">
        <w:rPr>
          <w:b w:val="1"/>
          <w:u w:val="single"/>
          <w:rtl w:val="0"/>
        </w:rPr>
        <w:t xml:space="preserve">Eén vrucht: Liefde</w:t>
      </w:r>
      <w:r w:rsidDel="00000000" w:rsidR="00000000" w:rsidRPr="00000000">
        <w:rPr>
          <w:rtl w:val="0"/>
        </w:rPr>
        <w:t xml:space="preserve">, met kenmerken van de Liefde: zie ook: 1 Korintiers 13:4-7</w:t>
      </w:r>
    </w:p>
    <w:p w:rsidR="00000000" w:rsidDel="00000000" w:rsidP="00000000" w:rsidRDefault="00000000" w:rsidRPr="00000000">
      <w:pPr>
        <w:spacing w:after="0" w:before="0" w:line="276" w:lineRule="auto"/>
        <w:contextualSpacing w:val="0"/>
      </w:pPr>
      <w:r w:rsidDel="00000000" w:rsidR="00000000" w:rsidRPr="00000000">
        <w:rPr>
          <w:rFonts w:ascii="Georgia" w:cs="Georgia" w:eastAsia="Georgia" w:hAnsi="Georgia"/>
          <w:color w:val="303030"/>
          <w:sz w:val="18"/>
          <w:szCs w:val="18"/>
          <w:highlight w:val="white"/>
          <w:rtl w:val="0"/>
        </w:rPr>
        <w:t xml:space="preserve">4</w:t>
      </w:r>
      <w:r w:rsidDel="00000000" w:rsidR="00000000" w:rsidRPr="00000000">
        <w:rPr>
          <w:rFonts w:ascii="Georgia" w:cs="Georgia" w:eastAsia="Georgia" w:hAnsi="Georgia"/>
          <w:color w:val="303030"/>
          <w:sz w:val="24"/>
          <w:szCs w:val="24"/>
          <w:highlight w:val="white"/>
          <w:rtl w:val="0"/>
        </w:rPr>
        <w:t xml:space="preserve"> De liefde is geduldig en vol goedheid. De liefde kent geen afgunst, geen ijdel vertoon en geen zelfgenoegzaamheid. </w:t>
      </w:r>
      <w:r w:rsidDel="00000000" w:rsidR="00000000" w:rsidRPr="00000000">
        <w:rPr>
          <w:rFonts w:ascii="Georgia" w:cs="Georgia" w:eastAsia="Georgia" w:hAnsi="Georgia"/>
          <w:color w:val="303030"/>
          <w:sz w:val="18"/>
          <w:szCs w:val="18"/>
          <w:highlight w:val="white"/>
          <w:rtl w:val="0"/>
        </w:rPr>
        <w:t xml:space="preserve">5</w:t>
      </w:r>
      <w:r w:rsidDel="00000000" w:rsidR="00000000" w:rsidRPr="00000000">
        <w:rPr>
          <w:rFonts w:ascii="Georgia" w:cs="Georgia" w:eastAsia="Georgia" w:hAnsi="Georgia"/>
          <w:color w:val="303030"/>
          <w:sz w:val="24"/>
          <w:szCs w:val="24"/>
          <w:highlight w:val="white"/>
          <w:rtl w:val="0"/>
        </w:rPr>
        <w:t xml:space="preserve"> Ze is niet grof en niet zelfzuchtig, ze laat zich niet boos maken en rekent het kwaad niet aan, </w:t>
      </w:r>
      <w:r w:rsidDel="00000000" w:rsidR="00000000" w:rsidRPr="00000000">
        <w:rPr>
          <w:rFonts w:ascii="Georgia" w:cs="Georgia" w:eastAsia="Georgia" w:hAnsi="Georgia"/>
          <w:color w:val="303030"/>
          <w:sz w:val="18"/>
          <w:szCs w:val="18"/>
          <w:highlight w:val="white"/>
          <w:rtl w:val="0"/>
        </w:rPr>
        <w:t xml:space="preserve">6</w:t>
      </w:r>
      <w:r w:rsidDel="00000000" w:rsidR="00000000" w:rsidRPr="00000000">
        <w:rPr>
          <w:rFonts w:ascii="Georgia" w:cs="Georgia" w:eastAsia="Georgia" w:hAnsi="Georgia"/>
          <w:color w:val="303030"/>
          <w:sz w:val="24"/>
          <w:szCs w:val="24"/>
          <w:highlight w:val="white"/>
          <w:rtl w:val="0"/>
        </w:rPr>
        <w:t xml:space="preserve"> ze verheugt zich niet over het onrecht maar vindt vreugde in de waarheid. </w:t>
      </w:r>
      <w:r w:rsidDel="00000000" w:rsidR="00000000" w:rsidRPr="00000000">
        <w:rPr>
          <w:rFonts w:ascii="Georgia" w:cs="Georgia" w:eastAsia="Georgia" w:hAnsi="Georgia"/>
          <w:color w:val="303030"/>
          <w:sz w:val="18"/>
          <w:szCs w:val="18"/>
          <w:highlight w:val="white"/>
          <w:rtl w:val="0"/>
        </w:rPr>
        <w:t xml:space="preserve">7</w:t>
      </w:r>
      <w:r w:rsidDel="00000000" w:rsidR="00000000" w:rsidRPr="00000000">
        <w:rPr>
          <w:rFonts w:ascii="Georgia" w:cs="Georgia" w:eastAsia="Georgia" w:hAnsi="Georgia"/>
          <w:color w:val="303030"/>
          <w:sz w:val="24"/>
          <w:szCs w:val="24"/>
          <w:highlight w:val="white"/>
          <w:rtl w:val="0"/>
        </w:rPr>
        <w:t xml:space="preserve"> Alles verdraagt ze, alles gelooft ze, alles hoopt ze, in alles volhardt ze.</w:t>
      </w:r>
      <w:r w:rsidDel="00000000" w:rsidR="00000000" w:rsidRPr="00000000">
        <w:rPr>
          <w:rtl w:val="0"/>
        </w:rPr>
      </w:r>
    </w:p>
    <w:p w:rsidR="00000000" w:rsidDel="00000000" w:rsidP="00000000" w:rsidRDefault="00000000" w:rsidRPr="00000000">
      <w:pPr>
        <w:widowControl w:val="0"/>
        <w:spacing w:before="120" w:line="240" w:lineRule="auto"/>
        <w:contextualSpacing w:val="0"/>
        <w:jc w:val="right"/>
      </w:pPr>
      <w:r w:rsidDel="00000000" w:rsidR="00000000" w:rsidRPr="00000000">
        <w:rPr>
          <w:rFonts w:ascii="Trebuchet MS" w:cs="Trebuchet MS" w:eastAsia="Trebuchet MS" w:hAnsi="Trebuchet MS"/>
          <w:i w:val="1"/>
          <w:sz w:val="16"/>
          <w:szCs w:val="16"/>
          <w:rtl w:val="0"/>
        </w:rPr>
        <w:t xml:space="preserve">De Nieuwe Bijbelvertaling © 2004/2007 Nederlands Bijbelgenootschap</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Zie je hoe Paulus hier die verschillende vruchten(/kenmerken) weer laat terugkomen in “het hoofdstuk over liefde”?</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Vrucht dragen (Johannes 15:5)</w:t>
      </w:r>
    </w:p>
    <w:p w:rsidR="00000000" w:rsidDel="00000000" w:rsidP="00000000" w:rsidRDefault="00000000" w:rsidRPr="00000000">
      <w:pPr>
        <w:spacing w:after="0" w:before="0" w:line="276" w:lineRule="auto"/>
        <w:contextualSpacing w:val="0"/>
      </w:pPr>
      <w:r w:rsidDel="00000000" w:rsidR="00000000" w:rsidRPr="00000000">
        <w:rPr>
          <w:rFonts w:ascii="Georgia" w:cs="Georgia" w:eastAsia="Georgia" w:hAnsi="Georgia"/>
          <w:sz w:val="18"/>
          <w:szCs w:val="18"/>
          <w:rtl w:val="0"/>
        </w:rPr>
        <w:t xml:space="preserve">5</w:t>
      </w:r>
      <w:r w:rsidDel="00000000" w:rsidR="00000000" w:rsidRPr="00000000">
        <w:rPr>
          <w:rFonts w:ascii="Georgia" w:cs="Georgia" w:eastAsia="Georgia" w:hAnsi="Georgia"/>
          <w:color w:val="303030"/>
          <w:sz w:val="24"/>
          <w:szCs w:val="24"/>
          <w:highlight w:val="white"/>
          <w:rtl w:val="0"/>
        </w:rPr>
        <w:t xml:space="preserve"> Ik ben de wijnstok en jullie zijn de ranken. Als iemand in mij blijft en ik in hem, zal hij veel vrucht dragen. Maar zonder mij kun je niets doen.</w:t>
      </w:r>
      <w:r w:rsidDel="00000000" w:rsidR="00000000" w:rsidRPr="00000000">
        <w:rPr>
          <w:rtl w:val="0"/>
        </w:rPr>
      </w:r>
    </w:p>
    <w:p w:rsidR="00000000" w:rsidDel="00000000" w:rsidP="00000000" w:rsidRDefault="00000000" w:rsidRPr="00000000">
      <w:pPr>
        <w:widowControl w:val="0"/>
        <w:spacing w:before="120" w:line="240" w:lineRule="auto"/>
        <w:contextualSpacing w:val="0"/>
        <w:jc w:val="right"/>
      </w:pPr>
      <w:r w:rsidDel="00000000" w:rsidR="00000000" w:rsidRPr="00000000">
        <w:rPr>
          <w:rFonts w:ascii="Trebuchet MS" w:cs="Trebuchet MS" w:eastAsia="Trebuchet MS" w:hAnsi="Trebuchet MS"/>
          <w:i w:val="1"/>
          <w:sz w:val="16"/>
          <w:szCs w:val="16"/>
          <w:rtl w:val="0"/>
        </w:rPr>
        <w:t xml:space="preserve">De Nieuwe Bijbelvertaling © 2004/2007 Nederlands Bijbelgenootschap</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Het was toen ik besloot om doelbewust en effectief, actief op zoek te gaan om te leven door de Geest, ik dat dat visioen gekregen had.</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En misschien, wie weet zit je hier wel vandaag en denk je: “Ja, tof dat Daan zo </w:t>
      </w:r>
      <w:r w:rsidDel="00000000" w:rsidR="00000000" w:rsidRPr="00000000">
        <w:rPr>
          <w:i w:val="1"/>
          <w:rtl w:val="0"/>
        </w:rPr>
        <w:t xml:space="preserve">Begeistert </w:t>
      </w:r>
      <w:r w:rsidDel="00000000" w:rsidR="00000000" w:rsidRPr="00000000">
        <w:rPr>
          <w:rtl w:val="0"/>
        </w:rPr>
        <w:t xml:space="preserve">wilt zijn. En -toegegeven- dat werkt inderdaad best wel ‘n beetje aanstekelijk, dat wil ik ook wel. Maar ik ben niet zo zeker </w:t>
      </w:r>
      <w:r w:rsidDel="00000000" w:rsidR="00000000" w:rsidRPr="00000000">
        <w:rPr>
          <w:b w:val="1"/>
          <w:rtl w:val="0"/>
        </w:rPr>
        <w:t xml:space="preserve">hoe dan</w:t>
      </w:r>
      <w:r w:rsidDel="00000000" w:rsidR="00000000" w:rsidRPr="00000000">
        <w:rPr>
          <w:rtl w:val="0"/>
        </w:rPr>
        <w:t xml:space="preserv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Ik kan enkel maar zeggen: Het is een keuze!</w:t>
      </w:r>
    </w:p>
    <w:p w:rsidR="00000000" w:rsidDel="00000000" w:rsidP="00000000" w:rsidRDefault="00000000" w:rsidRPr="00000000">
      <w:pPr>
        <w:contextualSpacing w:val="0"/>
      </w:pPr>
      <w:r w:rsidDel="00000000" w:rsidR="00000000" w:rsidRPr="00000000">
        <w:rPr>
          <w:rtl w:val="0"/>
        </w:rPr>
        <w:t xml:space="preserve">Het is geen keuze om je ratio uit te zetten! Je moet niet je “verstand op nul zetten” en er voor gaan!</w:t>
      </w:r>
    </w:p>
    <w:p w:rsidR="00000000" w:rsidDel="00000000" w:rsidP="00000000" w:rsidRDefault="00000000" w:rsidRPr="00000000">
      <w:pPr>
        <w:contextualSpacing w:val="0"/>
      </w:pPr>
      <w:r w:rsidDel="00000000" w:rsidR="00000000" w:rsidRPr="00000000">
        <w:rPr>
          <w:rtl w:val="0"/>
        </w:rPr>
        <w:t xml:space="preserve">Integendeel: Het is een </w:t>
      </w:r>
      <w:r w:rsidDel="00000000" w:rsidR="00000000" w:rsidRPr="00000000">
        <w:rPr>
          <w:b w:val="1"/>
          <w:rtl w:val="0"/>
        </w:rPr>
        <w:t xml:space="preserve">bewuste </w:t>
      </w:r>
      <w:r w:rsidDel="00000000" w:rsidR="00000000" w:rsidRPr="00000000">
        <w:rPr>
          <w:rtl w:val="0"/>
        </w:rPr>
        <w:t xml:space="preserve">keuze: “</w:t>
      </w:r>
      <w:r w:rsidDel="00000000" w:rsidR="00000000" w:rsidRPr="00000000">
        <w:rPr>
          <w:b w:val="1"/>
          <w:rtl w:val="0"/>
        </w:rPr>
        <w:t xml:space="preserve">Wees nuchter en waakzaam</w:t>
      </w:r>
      <w:r w:rsidDel="00000000" w:rsidR="00000000" w:rsidRPr="00000000">
        <w:rPr>
          <w:rtl w:val="0"/>
        </w:rPr>
        <w:t xml:space="preserve">” Lazen we al in 1 Petrus 5:8.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Het is wel een keuze om er effectief voor te gaan, er actief mee aan de slag te gaan. En ik kan nu getuigen dat je er dan niet alleen voor staat! Ik hoef het niet “uit eigen kracht” te doen, maar kan telkens weer kracht putten, herbronnen in Hem.</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En dat is dan ook mijn oproep aan jou: Als jij dat ook wilt: Leven door de Geest, dat Zijn vrucht(en) in je zichtbaar worden en je die kunt gaan uitstralen, dat je dan diezelfde, bewuste keuze maakt: Een keus om er helemaal voor te gaan en je er ook open voor te zetten.</w:t>
      </w:r>
    </w:p>
    <w:p w:rsidR="00000000" w:rsidDel="00000000" w:rsidP="00000000" w:rsidRDefault="00000000" w:rsidRPr="00000000">
      <w:pPr>
        <w:spacing w:after="0" w:before="0" w:line="276" w:lineRule="auto"/>
        <w:contextualSpacing w:val="0"/>
      </w:pPr>
      <w:r w:rsidDel="00000000" w:rsidR="00000000" w:rsidRPr="00000000">
        <w:rPr>
          <w:rtl w:val="0"/>
        </w:rPr>
        <w:t xml:space="preserve">Als je wilt, kunnen we daar straks samen voor bidden, of doe je dat alleen, of met iemand anders. Maar als je dat wilt, laat het dan niet alleen bij een verlangen blijven. Doe er iets mee, ga er mee aan de slag, want… </w:t>
      </w:r>
      <w:r w:rsidDel="00000000" w:rsidR="00000000" w:rsidRPr="00000000">
        <w:rPr>
          <w:b w:val="1"/>
          <w:rtl w:val="0"/>
        </w:rPr>
        <w:t xml:space="preserve">W</w:t>
      </w:r>
      <w:r w:rsidDel="00000000" w:rsidR="00000000" w:rsidRPr="00000000">
        <w:rPr>
          <w:rtl w:val="0"/>
        </w:rPr>
        <w:t xml:space="preserve">ie heeft je dat verlangen gegeven, denk je? ☺</w:t>
      </w:r>
      <w:r w:rsidDel="00000000" w:rsidR="00000000" w:rsidRPr="00000000">
        <w:rPr>
          <w:rtl w:val="0"/>
        </w:rPr>
      </w:r>
    </w:p>
    <w:sectPr>
      <w:pgSz w:h="16838" w:w="11906"/>
      <w:pgMar w:bottom="1133.8582677165355" w:top="1133.8582677165355" w:left="1133.8582677165355" w:right="1133.85826771653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